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2CB6" w14:textId="77777777" w:rsidR="008D1A8B" w:rsidRDefault="008D1A8B">
      <w:pPr>
        <w:jc w:val="center"/>
        <w:rPr>
          <w:b/>
          <w:u w:val="single"/>
        </w:rPr>
      </w:pPr>
    </w:p>
    <w:p w14:paraId="305323FA" w14:textId="77777777" w:rsidR="008D1A8B" w:rsidRDefault="004834A3">
      <w:pPr>
        <w:jc w:val="center"/>
        <w:rPr>
          <w:b/>
          <w:sz w:val="36"/>
          <w:szCs w:val="36"/>
        </w:rPr>
      </w:pPr>
      <w:r>
        <w:rPr>
          <w:b/>
          <w:sz w:val="36"/>
          <w:szCs w:val="36"/>
        </w:rPr>
        <w:t>Website Portal Development</w:t>
      </w:r>
    </w:p>
    <w:p w14:paraId="0097E9D8" w14:textId="77777777" w:rsidR="00983471" w:rsidRDefault="00983471">
      <w:pPr>
        <w:jc w:val="center"/>
        <w:rPr>
          <w:b/>
          <w:sz w:val="36"/>
          <w:szCs w:val="36"/>
        </w:rPr>
      </w:pPr>
    </w:p>
    <w:p w14:paraId="510CE0C6" w14:textId="77777777" w:rsidR="006A3E46" w:rsidRPr="00E756DD" w:rsidRDefault="006A3E46" w:rsidP="006A3E46">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1D78B516" w14:textId="7CB05B73" w:rsidR="008D1A8B" w:rsidRDefault="008D1A8B">
      <w:pPr>
        <w:rPr>
          <w:rFonts w:ascii="Arial Narrow" w:eastAsia="Arial Narrow" w:hAnsi="Arial Narrow" w:cs="Arial Narrow"/>
          <w:b/>
          <w:sz w:val="22"/>
          <w:szCs w:val="22"/>
          <w:u w:val="single"/>
        </w:rPr>
      </w:pPr>
    </w:p>
    <w:p w14:paraId="707F51F6" w14:textId="5E52DBA5" w:rsidR="00C3352C" w:rsidRPr="00354C2F" w:rsidRDefault="00C3352C" w:rsidP="00C3352C">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F67792">
        <w:rPr>
          <w:sz w:val="20"/>
          <w:szCs w:val="20"/>
        </w:rPr>
        <w:t xml:space="preserve"> Read the </w:t>
      </w:r>
      <w:hyperlink r:id="rId7" w:history="1">
        <w:r w:rsidR="00F67792" w:rsidRPr="00067E8B">
          <w:rPr>
            <w:rStyle w:val="Hyperlink"/>
            <w:sz w:val="20"/>
            <w:szCs w:val="20"/>
          </w:rPr>
          <w:t>Partnership Program Guidelines</w:t>
        </w:r>
      </w:hyperlink>
      <w:r w:rsidR="00F67792" w:rsidRPr="00D5601F">
        <w:rPr>
          <w:sz w:val="20"/>
          <w:szCs w:val="20"/>
        </w:rPr>
        <w:t xml:space="preserve"> before</w:t>
      </w:r>
      <w:r w:rsidR="00F67792">
        <w:rPr>
          <w:sz w:val="20"/>
          <w:szCs w:val="20"/>
        </w:rPr>
        <w:t xml:space="preserve"> this application.</w:t>
      </w:r>
    </w:p>
    <w:p w14:paraId="14B14A62" w14:textId="77777777" w:rsidR="00C3352C" w:rsidRDefault="00C3352C">
      <w:pPr>
        <w:rPr>
          <w:rFonts w:ascii="Arial Narrow" w:eastAsia="Arial Narrow" w:hAnsi="Arial Narrow" w:cs="Arial Narrow"/>
          <w:b/>
          <w:sz w:val="22"/>
          <w:szCs w:val="22"/>
          <w:u w:val="single"/>
        </w:rPr>
      </w:pPr>
    </w:p>
    <w:p w14:paraId="3AC7C4AA"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Managed by RTO7; managed and executed by the RTO7 Agency of Record (78 Digital Inc.)</w:t>
      </w:r>
    </w:p>
    <w:p w14:paraId="1CD08607"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$1 receives $1 ($1 partner matched by $1 MHSTCI funds)</w:t>
      </w:r>
    </w:p>
    <w:p w14:paraId="06B26CF9"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Partner contribution of $6,500 (English only site) or $7,500 (English &amp; French language) including HST (leverages to $13,000 or $15,000 respectively)</w:t>
      </w:r>
    </w:p>
    <w:p w14:paraId="060B494D" w14:textId="77777777" w:rsidR="008D1A8B" w:rsidRDefault="004834A3">
      <w:pPr>
        <w:numPr>
          <w:ilvl w:val="1"/>
          <w:numId w:val="1"/>
        </w:numPr>
        <w:rPr>
          <w:rFonts w:ascii="Arial Narrow" w:eastAsia="Arial Narrow" w:hAnsi="Arial Narrow" w:cs="Arial Narrow"/>
          <w:sz w:val="22"/>
          <w:szCs w:val="22"/>
        </w:rPr>
      </w:pPr>
      <w:r>
        <w:rPr>
          <w:rFonts w:ascii="Arial Narrow" w:eastAsia="Arial Narrow" w:hAnsi="Arial Narrow" w:cs="Arial Narrow"/>
          <w:sz w:val="22"/>
          <w:szCs w:val="22"/>
        </w:rPr>
        <w:t>Note this does not include translation costs for the French content</w:t>
      </w:r>
    </w:p>
    <w:p w14:paraId="7A07D554"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 xml:space="preserve">Does not include hosting costs which are billed monthly (direct from 78 Digital Inc. to the partner) at a rate of $100/month + HST following site launch </w:t>
      </w:r>
    </w:p>
    <w:p w14:paraId="198FE6DD"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Eligible for DMOs/organizations representing/managing tourism partners and whose primary purpose is tourism promotion</w:t>
      </w:r>
    </w:p>
    <w:p w14:paraId="40985CC4"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Effectively gives the partner a microsite with their own dedicated URL, colour scheme, analytics specific to that URL, revenue generation attributes and the ability to manage content</w:t>
      </w:r>
    </w:p>
    <w:p w14:paraId="302B92B0"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Other optional attributes include newsletter signup, social media links, seasonal subpages, blogpost, French/English…</w:t>
      </w:r>
    </w:p>
    <w:p w14:paraId="12A7285B"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 xml:space="preserve">Operator data may be shared with RTO7 and other partners on the </w:t>
      </w:r>
      <w:hyperlink r:id="rId8">
        <w:r>
          <w:rPr>
            <w:rFonts w:ascii="Arial Narrow" w:eastAsia="Arial Narrow" w:hAnsi="Arial Narrow" w:cs="Arial Narrow"/>
            <w:sz w:val="22"/>
            <w:szCs w:val="22"/>
            <w:u w:val="single"/>
          </w:rPr>
          <w:t>www.brucegreysimcoe.com</w:t>
        </w:r>
      </w:hyperlink>
      <w:r>
        <w:rPr>
          <w:rFonts w:ascii="Arial Narrow" w:eastAsia="Arial Narrow" w:hAnsi="Arial Narrow" w:cs="Arial Narrow"/>
          <w:sz w:val="22"/>
          <w:szCs w:val="22"/>
        </w:rPr>
        <w:t xml:space="preserve"> platform (at the discretion of RTO7/Partner)</w:t>
      </w:r>
    </w:p>
    <w:p w14:paraId="31C3EA4D"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To ensure timely and constructive execution of the planning and actioning of the campaign please select one representative only to act as the decision maker and liaison with RTO7 and 78 Digital Inc.</w:t>
      </w:r>
    </w:p>
    <w:p w14:paraId="44004B23" w14:textId="77777777" w:rsidR="008D1A8B" w:rsidRDefault="004834A3">
      <w:pPr>
        <w:numPr>
          <w:ilvl w:val="0"/>
          <w:numId w:val="1"/>
        </w:numPr>
        <w:ind w:left="450"/>
        <w:rPr>
          <w:rFonts w:ascii="Arial Narrow" w:eastAsia="Arial Narrow" w:hAnsi="Arial Narrow" w:cs="Arial Narrow"/>
          <w:sz w:val="22"/>
          <w:szCs w:val="22"/>
        </w:rPr>
      </w:pPr>
      <w:r>
        <w:rPr>
          <w:rFonts w:ascii="Arial Narrow" w:eastAsia="Arial Narrow" w:hAnsi="Arial Narrow" w:cs="Arial Narrow"/>
          <w:sz w:val="22"/>
          <w:szCs w:val="22"/>
        </w:rPr>
        <w:t>There are a limited number of these partnerships available</w:t>
      </w:r>
    </w:p>
    <w:p w14:paraId="5A4F5C46" w14:textId="77777777" w:rsidR="008D1A8B" w:rsidRDefault="008D1A8B">
      <w:pPr>
        <w:rPr>
          <w:rFonts w:ascii="Arial Narrow" w:eastAsia="Arial Narrow" w:hAnsi="Arial Narrow" w:cs="Arial Narrow"/>
          <w:sz w:val="22"/>
          <w:szCs w:val="22"/>
        </w:rPr>
      </w:pPr>
    </w:p>
    <w:p w14:paraId="3193CC1D" w14:textId="77777777" w:rsidR="008D1A8B" w:rsidRDefault="004834A3">
      <w:pPr>
        <w:rPr>
          <w:rFonts w:ascii="Arial Narrow" w:eastAsia="Arial Narrow" w:hAnsi="Arial Narrow" w:cs="Arial Narrow"/>
          <w:sz w:val="22"/>
          <w:szCs w:val="22"/>
        </w:rPr>
      </w:pPr>
      <w:r>
        <w:rPr>
          <w:rFonts w:ascii="Arial Narrow" w:eastAsia="Arial Narrow" w:hAnsi="Arial Narrow" w:cs="Arial Narrow"/>
          <w:sz w:val="22"/>
          <w:szCs w:val="22"/>
        </w:rPr>
        <w:t>Note that timelines for these projects depend almost completely on the Partner’s ability to provide timely and accurate data to populate the website.</w:t>
      </w:r>
    </w:p>
    <w:p w14:paraId="0E0A307B" w14:textId="77777777" w:rsidR="008D1A8B" w:rsidRDefault="008D1A8B">
      <w:pPr>
        <w:rPr>
          <w:rFonts w:ascii="Arial Narrow" w:eastAsia="Arial Narrow" w:hAnsi="Arial Narrow" w:cs="Arial Narrow"/>
          <w:sz w:val="22"/>
          <w:szCs w:val="22"/>
        </w:rPr>
      </w:pPr>
    </w:p>
    <w:p w14:paraId="37F29E26" w14:textId="77777777" w:rsidR="008D1A8B" w:rsidRDefault="008D1A8B">
      <w:pPr>
        <w:rPr>
          <w:rFonts w:ascii="Arial Narrow" w:eastAsia="Arial Narrow" w:hAnsi="Arial Narrow" w:cs="Arial Narrow"/>
          <w:sz w:val="22"/>
          <w:szCs w:val="22"/>
        </w:rPr>
      </w:pPr>
    </w:p>
    <w:p w14:paraId="71A9EBDF" w14:textId="77777777" w:rsidR="008D1A8B" w:rsidRDefault="008D1A8B">
      <w:pPr>
        <w:rPr>
          <w:rFonts w:ascii="Arial Narrow" w:eastAsia="Arial Narrow" w:hAnsi="Arial Narrow" w:cs="Arial Narrow"/>
          <w:sz w:val="22"/>
          <w:szCs w:val="22"/>
        </w:rPr>
      </w:pPr>
    </w:p>
    <w:p w14:paraId="1ECAC293" w14:textId="77777777" w:rsidR="008D1A8B" w:rsidRDefault="008D1A8B">
      <w:pPr>
        <w:rPr>
          <w:rFonts w:ascii="Arial Narrow" w:eastAsia="Arial Narrow" w:hAnsi="Arial Narrow" w:cs="Arial Narrow"/>
          <w:sz w:val="22"/>
          <w:szCs w:val="22"/>
        </w:rPr>
      </w:pPr>
    </w:p>
    <w:p w14:paraId="63973EEB" w14:textId="77777777" w:rsidR="008D1A8B" w:rsidRDefault="008D1A8B">
      <w:pPr>
        <w:rPr>
          <w:rFonts w:ascii="Arial Narrow" w:eastAsia="Arial Narrow" w:hAnsi="Arial Narrow" w:cs="Arial Narrow"/>
          <w:sz w:val="22"/>
          <w:szCs w:val="22"/>
        </w:rPr>
      </w:pPr>
    </w:p>
    <w:p w14:paraId="3C559C15" w14:textId="77777777" w:rsidR="008D1A8B" w:rsidRDefault="008D1A8B">
      <w:pPr>
        <w:rPr>
          <w:rFonts w:ascii="Arial Narrow" w:eastAsia="Arial Narrow" w:hAnsi="Arial Narrow" w:cs="Arial Narrow"/>
          <w:sz w:val="22"/>
          <w:szCs w:val="22"/>
        </w:rPr>
      </w:pPr>
    </w:p>
    <w:p w14:paraId="3B519BE2" w14:textId="77777777" w:rsidR="008D1A8B" w:rsidRDefault="008D1A8B">
      <w:pPr>
        <w:rPr>
          <w:rFonts w:ascii="Arial Narrow" w:eastAsia="Arial Narrow" w:hAnsi="Arial Narrow" w:cs="Arial Narrow"/>
          <w:sz w:val="22"/>
          <w:szCs w:val="22"/>
        </w:rPr>
      </w:pPr>
    </w:p>
    <w:p w14:paraId="44D6072A" w14:textId="77777777" w:rsidR="008D1A8B" w:rsidRDefault="008D1A8B">
      <w:pPr>
        <w:rPr>
          <w:rFonts w:ascii="Arial Narrow" w:eastAsia="Arial Narrow" w:hAnsi="Arial Narrow" w:cs="Arial Narrow"/>
          <w:sz w:val="22"/>
          <w:szCs w:val="22"/>
        </w:rPr>
      </w:pPr>
    </w:p>
    <w:p w14:paraId="61DDBCD5" w14:textId="77777777" w:rsidR="008D1A8B" w:rsidRDefault="008D1A8B">
      <w:pPr>
        <w:rPr>
          <w:rFonts w:ascii="Arial Narrow" w:eastAsia="Arial Narrow" w:hAnsi="Arial Narrow" w:cs="Arial Narrow"/>
          <w:sz w:val="22"/>
          <w:szCs w:val="22"/>
        </w:rPr>
      </w:pPr>
    </w:p>
    <w:p w14:paraId="12A22AC6" w14:textId="77777777" w:rsidR="008D1A8B" w:rsidRDefault="008D1A8B">
      <w:pPr>
        <w:rPr>
          <w:rFonts w:ascii="Arial Narrow" w:eastAsia="Arial Narrow" w:hAnsi="Arial Narrow" w:cs="Arial Narrow"/>
          <w:sz w:val="22"/>
          <w:szCs w:val="22"/>
        </w:rPr>
      </w:pPr>
    </w:p>
    <w:p w14:paraId="724F96EA" w14:textId="77777777" w:rsidR="008D1A8B" w:rsidRDefault="008D1A8B">
      <w:pPr>
        <w:rPr>
          <w:rFonts w:ascii="Arial Narrow" w:eastAsia="Arial Narrow" w:hAnsi="Arial Narrow" w:cs="Arial Narrow"/>
          <w:sz w:val="22"/>
          <w:szCs w:val="22"/>
        </w:rPr>
      </w:pPr>
    </w:p>
    <w:p w14:paraId="725D768E" w14:textId="77777777" w:rsidR="008D1A8B" w:rsidRDefault="008D1A8B">
      <w:pPr>
        <w:rPr>
          <w:rFonts w:ascii="Arial Narrow" w:eastAsia="Arial Narrow" w:hAnsi="Arial Narrow" w:cs="Arial Narrow"/>
          <w:sz w:val="22"/>
          <w:szCs w:val="22"/>
        </w:rPr>
      </w:pPr>
    </w:p>
    <w:p w14:paraId="069A26FE" w14:textId="77777777" w:rsidR="008D1A8B" w:rsidRDefault="008D1A8B">
      <w:pPr>
        <w:rPr>
          <w:rFonts w:ascii="Arial Narrow" w:eastAsia="Arial Narrow" w:hAnsi="Arial Narrow" w:cs="Arial Narrow"/>
          <w:sz w:val="22"/>
          <w:szCs w:val="22"/>
        </w:rPr>
      </w:pPr>
    </w:p>
    <w:p w14:paraId="62D6860F" w14:textId="77777777" w:rsidR="008D1A8B" w:rsidRDefault="008D1A8B">
      <w:pPr>
        <w:rPr>
          <w:rFonts w:ascii="Arial Narrow" w:eastAsia="Arial Narrow" w:hAnsi="Arial Narrow" w:cs="Arial Narrow"/>
          <w:sz w:val="22"/>
          <w:szCs w:val="22"/>
        </w:rPr>
      </w:pPr>
    </w:p>
    <w:p w14:paraId="5AE1D898" w14:textId="77777777" w:rsidR="008D1A8B" w:rsidRDefault="008D1A8B">
      <w:pPr>
        <w:rPr>
          <w:rFonts w:ascii="Arial Narrow" w:eastAsia="Arial Narrow" w:hAnsi="Arial Narrow" w:cs="Arial Narrow"/>
          <w:sz w:val="22"/>
          <w:szCs w:val="22"/>
        </w:rPr>
      </w:pPr>
    </w:p>
    <w:p w14:paraId="34224EE3" w14:textId="77777777" w:rsidR="008D1A8B" w:rsidRDefault="008D1A8B">
      <w:pPr>
        <w:rPr>
          <w:rFonts w:ascii="Arial Narrow" w:eastAsia="Arial Narrow" w:hAnsi="Arial Narrow" w:cs="Arial Narrow"/>
          <w:sz w:val="22"/>
          <w:szCs w:val="22"/>
        </w:rPr>
      </w:pPr>
    </w:p>
    <w:p w14:paraId="351A65B7" w14:textId="77777777" w:rsidR="00E90F23" w:rsidRDefault="00E90F23">
      <w:pPr>
        <w:rPr>
          <w:rFonts w:ascii="Arial Narrow" w:eastAsia="Arial Narrow" w:hAnsi="Arial Narrow" w:cs="Arial Narrow"/>
          <w:sz w:val="22"/>
          <w:szCs w:val="22"/>
        </w:rPr>
      </w:pPr>
    </w:p>
    <w:p w14:paraId="50BCE543" w14:textId="77777777" w:rsidR="008D1A8B" w:rsidRDefault="004834A3">
      <w:pPr>
        <w:jc w:val="center"/>
        <w:rPr>
          <w:rFonts w:ascii="Arial Narrow" w:eastAsia="Arial Narrow" w:hAnsi="Arial Narrow" w:cs="Arial Narrow"/>
          <w:b/>
          <w:sz w:val="22"/>
          <w:szCs w:val="22"/>
        </w:rPr>
      </w:pPr>
      <w:r>
        <w:rPr>
          <w:rFonts w:ascii="Arial Narrow" w:eastAsia="Arial Narrow" w:hAnsi="Arial Narrow" w:cs="Arial Narrow"/>
          <w:b/>
          <w:sz w:val="22"/>
          <w:szCs w:val="22"/>
        </w:rPr>
        <w:t>Regional Tourism Organization 7</w:t>
      </w:r>
    </w:p>
    <w:p w14:paraId="79B415A0" w14:textId="77777777" w:rsidR="008D1A8B" w:rsidRDefault="004834A3">
      <w:pPr>
        <w:jc w:val="center"/>
        <w:rPr>
          <w:rFonts w:ascii="Arial Narrow" w:eastAsia="Arial Narrow" w:hAnsi="Arial Narrow" w:cs="Arial Narrow"/>
          <w:b/>
          <w:sz w:val="22"/>
          <w:szCs w:val="22"/>
        </w:rPr>
      </w:pPr>
      <w:r>
        <w:rPr>
          <w:rFonts w:ascii="Arial Narrow" w:eastAsia="Arial Narrow" w:hAnsi="Arial Narrow" w:cs="Arial Narrow"/>
          <w:b/>
          <w:sz w:val="22"/>
          <w:szCs w:val="22"/>
        </w:rPr>
        <w:t>2020/21 Partnership Program Application</w:t>
      </w:r>
    </w:p>
    <w:p w14:paraId="0CAE969C" w14:textId="77777777" w:rsidR="008D1A8B" w:rsidRDefault="004834A3">
      <w:pPr>
        <w:jc w:val="center"/>
        <w:rPr>
          <w:rFonts w:ascii="Arial Narrow" w:eastAsia="Arial Narrow" w:hAnsi="Arial Narrow" w:cs="Arial Narrow"/>
          <w:b/>
          <w:sz w:val="22"/>
          <w:szCs w:val="22"/>
        </w:rPr>
      </w:pPr>
      <w:r>
        <w:rPr>
          <w:rFonts w:ascii="Arial Narrow" w:eastAsia="Arial Narrow" w:hAnsi="Arial Narrow" w:cs="Arial Narrow"/>
          <w:b/>
          <w:sz w:val="22"/>
          <w:szCs w:val="22"/>
        </w:rPr>
        <w:t>Website Portal Development</w:t>
      </w:r>
    </w:p>
    <w:p w14:paraId="20D49F56" w14:textId="77777777" w:rsidR="008D1A8B" w:rsidRDefault="008D1A8B">
      <w:pPr>
        <w:rPr>
          <w:rFonts w:ascii="Arial Narrow" w:eastAsia="Arial Narrow" w:hAnsi="Arial Narrow" w:cs="Arial Narrow"/>
          <w:b/>
          <w:sz w:val="22"/>
          <w:szCs w:val="22"/>
          <w:u w:val="single"/>
        </w:rPr>
      </w:pPr>
    </w:p>
    <w:p w14:paraId="17F176B8" w14:textId="77777777" w:rsidR="008D1A8B" w:rsidRDefault="004834A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25642778" w14:textId="77777777" w:rsidR="008D1A8B" w:rsidRDefault="004834A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0E4AEA08" w14:textId="77777777" w:rsidR="008D1A8B" w:rsidRDefault="004834A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9">
        <w:r>
          <w:rPr>
            <w:rFonts w:ascii="Arial Narrow" w:eastAsia="Arial Narrow" w:hAnsi="Arial Narrow" w:cs="Arial Narrow"/>
            <w:i/>
            <w:sz w:val="22"/>
            <w:szCs w:val="22"/>
            <w:u w:val="single"/>
          </w:rPr>
          <w:t>partnerships@rto7.ca</w:t>
        </w:r>
      </w:hyperlink>
      <w:r>
        <w:rPr>
          <w:rFonts w:ascii="Arial Narrow" w:eastAsia="Arial Narrow" w:hAnsi="Arial Narrow" w:cs="Arial Narrow"/>
          <w:i/>
          <w:sz w:val="22"/>
          <w:szCs w:val="22"/>
        </w:rPr>
        <w:t xml:space="preserve">.  </w:t>
      </w:r>
    </w:p>
    <w:p w14:paraId="6B00FAAA" w14:textId="77777777" w:rsidR="008D1A8B" w:rsidRDefault="008D1A8B">
      <w:pPr>
        <w:rPr>
          <w:rFonts w:ascii="Arial Narrow" w:eastAsia="Arial Narrow" w:hAnsi="Arial Narrow" w:cs="Arial Narrow"/>
          <w:b/>
          <w:sz w:val="22"/>
          <w:szCs w:val="22"/>
          <w:u w:val="single"/>
        </w:r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8D1A8B" w14:paraId="74AB8EAB" w14:textId="77777777">
        <w:trPr>
          <w:trHeight w:val="2262"/>
        </w:trPr>
        <w:tc>
          <w:tcPr>
            <w:tcW w:w="2547" w:type="dxa"/>
          </w:tcPr>
          <w:p w14:paraId="1F9D29B8"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Stakeholder Partner/Applicant</w:t>
            </w:r>
          </w:p>
          <w:p w14:paraId="6B56494A"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 xml:space="preserve">Organization’s legal name, website address </w:t>
            </w:r>
            <w:r>
              <w:rPr>
                <w:rFonts w:ascii="Arial Narrow" w:eastAsia="Arial Narrow" w:hAnsi="Arial Narrow" w:cs="Arial Narrow"/>
                <w:color w:val="000000"/>
              </w:rPr>
              <w:t>(for multiple partners - please identify lead partner here and attach details of additional partner(s) on a separate page)</w:t>
            </w:r>
          </w:p>
        </w:tc>
        <w:tc>
          <w:tcPr>
            <w:tcW w:w="6083" w:type="dxa"/>
          </w:tcPr>
          <w:p w14:paraId="684686BA" w14:textId="77777777" w:rsidR="008D1A8B" w:rsidRDefault="008D1A8B">
            <w:pPr>
              <w:rPr>
                <w:rFonts w:ascii="Arial Narrow" w:eastAsia="Arial Narrow" w:hAnsi="Arial Narrow" w:cs="Arial Narrow"/>
                <w:color w:val="000000"/>
              </w:rPr>
            </w:pPr>
          </w:p>
        </w:tc>
      </w:tr>
      <w:tr w:rsidR="008D1A8B" w14:paraId="50D57CCC" w14:textId="77777777">
        <w:trPr>
          <w:trHeight w:val="2116"/>
        </w:trPr>
        <w:tc>
          <w:tcPr>
            <w:tcW w:w="2547" w:type="dxa"/>
          </w:tcPr>
          <w:p w14:paraId="748D350C" w14:textId="77777777" w:rsidR="008D1A8B" w:rsidRDefault="004834A3">
            <w:pPr>
              <w:rPr>
                <w:rFonts w:ascii="Arial Narrow" w:eastAsia="Arial Narrow" w:hAnsi="Arial Narrow" w:cs="Arial Narrow"/>
                <w:color w:val="000000"/>
              </w:rPr>
            </w:pPr>
            <w:r>
              <w:rPr>
                <w:rFonts w:ascii="Arial Narrow" w:eastAsia="Arial Narrow" w:hAnsi="Arial Narrow" w:cs="Arial Narrow"/>
                <w:b/>
                <w:color w:val="000000"/>
              </w:rPr>
              <w:t xml:space="preserve">Contact Information </w:t>
            </w:r>
            <w:r>
              <w:rPr>
                <w:rFonts w:ascii="Arial Narrow" w:eastAsia="Arial Narrow" w:hAnsi="Arial Narrow" w:cs="Arial Narrow"/>
                <w:color w:val="000000"/>
              </w:rPr>
              <w:t>of person responsible for this application /lead partner contact</w:t>
            </w:r>
          </w:p>
          <w:p w14:paraId="6839022C" w14:textId="77777777" w:rsidR="008D1A8B" w:rsidRDefault="008D1A8B">
            <w:pPr>
              <w:rPr>
                <w:rFonts w:ascii="Arial Narrow" w:eastAsia="Arial Narrow" w:hAnsi="Arial Narrow" w:cs="Arial Narrow"/>
                <w:color w:val="000000"/>
              </w:rPr>
            </w:pPr>
          </w:p>
          <w:p w14:paraId="6E1532B7" w14:textId="77777777" w:rsidR="008D1A8B" w:rsidRDefault="004834A3">
            <w:pPr>
              <w:rPr>
                <w:rFonts w:ascii="Arial Narrow" w:eastAsia="Arial Narrow" w:hAnsi="Arial Narrow" w:cs="Arial Narrow"/>
                <w:b/>
                <w:color w:val="000000"/>
              </w:rPr>
            </w:pPr>
            <w:r>
              <w:rPr>
                <w:rFonts w:ascii="Arial Narrow" w:eastAsia="Arial Narrow" w:hAnsi="Arial Narrow" w:cs="Arial Narrow"/>
                <w:color w:val="000000"/>
              </w:rPr>
              <w:t xml:space="preserve">Please include name, title, </w:t>
            </w:r>
            <w:r>
              <w:rPr>
                <w:rFonts w:ascii="Arial Narrow" w:eastAsia="Arial Narrow" w:hAnsi="Arial Narrow" w:cs="Arial Narrow"/>
                <w:b/>
                <w:color w:val="000000"/>
              </w:rPr>
              <w:t>address</w:t>
            </w:r>
            <w:r>
              <w:rPr>
                <w:rFonts w:ascii="Arial Narrow" w:eastAsia="Arial Narrow" w:hAnsi="Arial Narrow" w:cs="Arial Narrow"/>
                <w:color w:val="000000"/>
              </w:rPr>
              <w:t>, phone and email</w:t>
            </w:r>
          </w:p>
        </w:tc>
        <w:tc>
          <w:tcPr>
            <w:tcW w:w="6083" w:type="dxa"/>
          </w:tcPr>
          <w:p w14:paraId="3E47836D" w14:textId="77777777" w:rsidR="008D1A8B" w:rsidRDefault="008D1A8B">
            <w:pPr>
              <w:rPr>
                <w:rFonts w:ascii="Arial Narrow" w:eastAsia="Arial Narrow" w:hAnsi="Arial Narrow" w:cs="Arial Narrow"/>
                <w:color w:val="000000"/>
              </w:rPr>
            </w:pPr>
          </w:p>
          <w:p w14:paraId="5889CAA2" w14:textId="77777777" w:rsidR="008D1A8B" w:rsidRDefault="008D1A8B">
            <w:pPr>
              <w:rPr>
                <w:rFonts w:ascii="Arial Narrow" w:eastAsia="Arial Narrow" w:hAnsi="Arial Narrow" w:cs="Arial Narrow"/>
                <w:b/>
                <w:color w:val="000000"/>
              </w:rPr>
            </w:pPr>
          </w:p>
          <w:p w14:paraId="392F811E" w14:textId="3443F9B3" w:rsidR="008D1A8B" w:rsidRDefault="008D1A8B">
            <w:pPr>
              <w:rPr>
                <w:rFonts w:ascii="Arial Narrow" w:eastAsia="Arial Narrow" w:hAnsi="Arial Narrow" w:cs="Arial Narrow"/>
                <w:b/>
                <w:color w:val="000000"/>
              </w:rPr>
            </w:pPr>
          </w:p>
          <w:p w14:paraId="6E7934B0" w14:textId="77777777" w:rsidR="008D1A8B" w:rsidRDefault="008D1A8B">
            <w:pPr>
              <w:rPr>
                <w:rFonts w:ascii="Arial Narrow" w:eastAsia="Arial Narrow" w:hAnsi="Arial Narrow" w:cs="Arial Narrow"/>
                <w:b/>
                <w:color w:val="000000"/>
              </w:rPr>
            </w:pPr>
          </w:p>
          <w:p w14:paraId="3AE72725" w14:textId="77777777" w:rsidR="008D1A8B" w:rsidRDefault="008D1A8B">
            <w:pPr>
              <w:rPr>
                <w:rFonts w:ascii="Arial Narrow" w:eastAsia="Arial Narrow" w:hAnsi="Arial Narrow" w:cs="Arial Narrow"/>
                <w:b/>
                <w:color w:val="000000"/>
              </w:rPr>
            </w:pPr>
          </w:p>
        </w:tc>
      </w:tr>
      <w:tr w:rsidR="008D1A8B" w14:paraId="34E7D84A" w14:textId="77777777">
        <w:tc>
          <w:tcPr>
            <w:tcW w:w="2547" w:type="dxa"/>
          </w:tcPr>
          <w:p w14:paraId="29218D74"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Project Name</w:t>
            </w:r>
          </w:p>
        </w:tc>
        <w:tc>
          <w:tcPr>
            <w:tcW w:w="6083" w:type="dxa"/>
          </w:tcPr>
          <w:p w14:paraId="073C71D6" w14:textId="77777777" w:rsidR="008D1A8B" w:rsidRDefault="008D1A8B">
            <w:pPr>
              <w:rPr>
                <w:rFonts w:ascii="Arial Narrow" w:eastAsia="Arial Narrow" w:hAnsi="Arial Narrow" w:cs="Arial Narrow"/>
                <w:color w:val="000000"/>
              </w:rPr>
            </w:pPr>
          </w:p>
        </w:tc>
      </w:tr>
      <w:tr w:rsidR="008D1A8B" w14:paraId="6A3D771E" w14:textId="77777777">
        <w:tc>
          <w:tcPr>
            <w:tcW w:w="2547" w:type="dxa"/>
          </w:tcPr>
          <w:p w14:paraId="3D61558A"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Project Date(s)</w:t>
            </w:r>
          </w:p>
        </w:tc>
        <w:tc>
          <w:tcPr>
            <w:tcW w:w="6083" w:type="dxa"/>
          </w:tcPr>
          <w:p w14:paraId="5A1B73FC" w14:textId="77777777" w:rsidR="008D1A8B" w:rsidRDefault="004834A3">
            <w:pPr>
              <w:rPr>
                <w:rFonts w:ascii="Arial Narrow" w:eastAsia="Arial Narrow" w:hAnsi="Arial Narrow" w:cs="Arial Narrow"/>
                <w:color w:val="000000"/>
              </w:rPr>
            </w:pPr>
            <w:r>
              <w:rPr>
                <w:rFonts w:ascii="Arial Narrow" w:eastAsia="Arial Narrow" w:hAnsi="Arial Narrow" w:cs="Arial Narrow"/>
                <w:color w:val="000000"/>
              </w:rPr>
              <w:t xml:space="preserve">Allow at least 6 months (preferably 12) </w:t>
            </w:r>
          </w:p>
        </w:tc>
      </w:tr>
      <w:tr w:rsidR="008D1A8B" w14:paraId="4B093F31" w14:textId="77777777">
        <w:tc>
          <w:tcPr>
            <w:tcW w:w="2547" w:type="dxa"/>
          </w:tcPr>
          <w:p w14:paraId="530F9B4E"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 xml:space="preserve">Funding Amount to be Contributed by Partner </w:t>
            </w:r>
            <w:r>
              <w:rPr>
                <w:rFonts w:ascii="Arial Narrow" w:eastAsia="Arial Narrow" w:hAnsi="Arial Narrow" w:cs="Arial Narrow"/>
                <w:color w:val="000000"/>
              </w:rPr>
              <w:t xml:space="preserve">(i.e. RTO7 will invoice you for this amount – which </w:t>
            </w:r>
            <w:r>
              <w:rPr>
                <w:rFonts w:ascii="Arial Narrow" w:eastAsia="Arial Narrow" w:hAnsi="Arial Narrow" w:cs="Arial Narrow"/>
                <w:b/>
                <w:color w:val="000000"/>
              </w:rPr>
              <w:t>includes</w:t>
            </w:r>
            <w:r>
              <w:rPr>
                <w:rFonts w:ascii="Arial Narrow" w:eastAsia="Arial Narrow" w:hAnsi="Arial Narrow" w:cs="Arial Narrow"/>
                <w:color w:val="000000"/>
              </w:rPr>
              <w:t xml:space="preserve"> HST)</w:t>
            </w:r>
          </w:p>
        </w:tc>
        <w:tc>
          <w:tcPr>
            <w:tcW w:w="6083" w:type="dxa"/>
          </w:tcPr>
          <w:p w14:paraId="18C5DE46" w14:textId="77777777" w:rsidR="008D1A8B" w:rsidRPr="00076664" w:rsidRDefault="004834A3">
            <w:pPr>
              <w:rPr>
                <w:rFonts w:ascii="Arial Narrow" w:eastAsia="Arial Narrow" w:hAnsi="Arial Narrow" w:cs="Arial Narrow"/>
                <w:color w:val="000000" w:themeColor="text1"/>
              </w:rPr>
            </w:pPr>
            <w:r w:rsidRPr="00076664">
              <w:rPr>
                <w:rFonts w:ascii="Arial Narrow" w:eastAsia="Arial Narrow" w:hAnsi="Arial Narrow" w:cs="Arial Narrow"/>
                <w:color w:val="000000" w:themeColor="text1"/>
              </w:rPr>
              <w:t>$6,500 (English) or $7,500 (English &amp; French)</w:t>
            </w:r>
          </w:p>
          <w:p w14:paraId="79ECDC39" w14:textId="77777777" w:rsidR="00076664" w:rsidRPr="00076664" w:rsidRDefault="00076664">
            <w:pPr>
              <w:rPr>
                <w:rFonts w:ascii="Arial Narrow" w:eastAsia="Arial Narrow" w:hAnsi="Arial Narrow" w:cs="Arial Narrow"/>
                <w:color w:val="000000" w:themeColor="text1"/>
              </w:rPr>
            </w:pPr>
          </w:p>
          <w:p w14:paraId="0EC96AC6" w14:textId="77777777" w:rsidR="00076664" w:rsidRPr="00076664" w:rsidRDefault="00076664" w:rsidP="00076664">
            <w:pPr>
              <w:rPr>
                <w:rFonts w:ascii="Arial Narrow" w:eastAsia="Arial Narrow" w:hAnsi="Arial Narrow" w:cs="Arial Narrow"/>
                <w:color w:val="000000" w:themeColor="text1"/>
              </w:rPr>
            </w:pPr>
            <w:r w:rsidRPr="00076664">
              <w:rPr>
                <w:rFonts w:ascii="Arial Narrow" w:eastAsia="Arial Narrow" w:hAnsi="Arial Narrow" w:cs="Arial Narrow"/>
                <w:color w:val="000000" w:themeColor="text1"/>
              </w:rPr>
              <w:t>Partner Contribution: $</w:t>
            </w:r>
          </w:p>
          <w:p w14:paraId="6011EF57" w14:textId="77777777" w:rsidR="00076664" w:rsidRPr="00076664" w:rsidRDefault="00076664" w:rsidP="00076664">
            <w:pPr>
              <w:rPr>
                <w:rFonts w:ascii="Arial Narrow" w:eastAsia="Arial Narrow" w:hAnsi="Arial Narrow" w:cs="Arial Narrow"/>
                <w:color w:val="000000" w:themeColor="text1"/>
              </w:rPr>
            </w:pPr>
          </w:p>
          <w:p w14:paraId="2B17CC66" w14:textId="1652992D" w:rsidR="00076664" w:rsidRPr="00076664" w:rsidRDefault="00076664" w:rsidP="00076664">
            <w:pPr>
              <w:rPr>
                <w:rFonts w:ascii="Arial Narrow" w:eastAsia="Arial Narrow" w:hAnsi="Arial Narrow" w:cs="Arial Narrow"/>
                <w:color w:val="000000" w:themeColor="text1"/>
              </w:rPr>
            </w:pPr>
            <w:r w:rsidRPr="00076664">
              <w:rPr>
                <w:rFonts w:ascii="Arial Narrow" w:eastAsia="Arial Narrow" w:hAnsi="Arial Narrow" w:cs="Arial Narrow"/>
                <w:color w:val="000000" w:themeColor="text1"/>
              </w:rPr>
              <w:t xml:space="preserve">+ $200.00 Administration Fee = </w:t>
            </w:r>
            <w:r w:rsidRPr="00076664">
              <w:rPr>
                <w:rFonts w:ascii="Arial Narrow" w:eastAsia="Arial Narrow" w:hAnsi="Arial Narrow" w:cs="Arial Narrow"/>
                <w:i/>
                <w:color w:val="000000" w:themeColor="text1"/>
              </w:rPr>
              <w:t>Total Partner Payment</w:t>
            </w:r>
            <w:r w:rsidR="000574F9" w:rsidRPr="000574F9">
              <w:rPr>
                <w:rFonts w:ascii="Arial Narrow" w:eastAsia="Arial Narrow" w:hAnsi="Arial Narrow" w:cs="Arial Narrow"/>
                <w:i/>
                <w:color w:val="FF0000"/>
              </w:rPr>
              <w:t xml:space="preserve"> (waived for 20/21</w:t>
            </w:r>
            <w:r w:rsidR="000574F9">
              <w:rPr>
                <w:rFonts w:ascii="Arial Narrow" w:eastAsia="Arial Narrow" w:hAnsi="Arial Narrow" w:cs="Arial Narrow"/>
                <w:i/>
                <w:color w:val="000000" w:themeColor="text1"/>
              </w:rPr>
              <w:t>)</w:t>
            </w:r>
          </w:p>
        </w:tc>
      </w:tr>
      <w:tr w:rsidR="008D1A8B" w14:paraId="266E9EE3" w14:textId="77777777">
        <w:tc>
          <w:tcPr>
            <w:tcW w:w="2547" w:type="dxa"/>
          </w:tcPr>
          <w:p w14:paraId="3CCA2859"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Funding Ratio</w:t>
            </w:r>
          </w:p>
        </w:tc>
        <w:tc>
          <w:tcPr>
            <w:tcW w:w="6083" w:type="dxa"/>
          </w:tcPr>
          <w:p w14:paraId="327AA73D" w14:textId="77777777" w:rsidR="008D1A8B" w:rsidRPr="00076664" w:rsidRDefault="004834A3">
            <w:pPr>
              <w:rPr>
                <w:rFonts w:ascii="Arial Narrow" w:eastAsia="Arial Narrow" w:hAnsi="Arial Narrow" w:cs="Arial Narrow"/>
                <w:b/>
                <w:color w:val="000000" w:themeColor="text1"/>
              </w:rPr>
            </w:pPr>
            <w:r w:rsidRPr="00076664">
              <w:rPr>
                <w:rFonts w:ascii="Arial Narrow" w:eastAsia="Arial Narrow" w:hAnsi="Arial Narrow" w:cs="Arial Narrow"/>
                <w:b/>
                <w:color w:val="000000" w:themeColor="text1"/>
              </w:rPr>
              <w:t xml:space="preserve">$1 : $1 </w:t>
            </w:r>
          </w:p>
        </w:tc>
      </w:tr>
      <w:tr w:rsidR="008D1A8B" w14:paraId="4289F56B" w14:textId="77777777">
        <w:tc>
          <w:tcPr>
            <w:tcW w:w="2547" w:type="dxa"/>
          </w:tcPr>
          <w:p w14:paraId="7CD22821"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Total project budget</w:t>
            </w:r>
          </w:p>
        </w:tc>
        <w:tc>
          <w:tcPr>
            <w:tcW w:w="6083" w:type="dxa"/>
          </w:tcPr>
          <w:p w14:paraId="255A66A3" w14:textId="77777777" w:rsidR="008D1A8B" w:rsidRPr="00076664" w:rsidRDefault="004834A3">
            <w:pPr>
              <w:rPr>
                <w:rFonts w:ascii="Arial Narrow" w:eastAsia="Arial Narrow" w:hAnsi="Arial Narrow" w:cs="Arial Narrow"/>
                <w:color w:val="000000" w:themeColor="text1"/>
              </w:rPr>
            </w:pPr>
            <w:r w:rsidRPr="00076664">
              <w:rPr>
                <w:rFonts w:ascii="Arial Narrow" w:eastAsia="Arial Narrow" w:hAnsi="Arial Narrow" w:cs="Arial Narrow"/>
                <w:color w:val="000000" w:themeColor="text1"/>
              </w:rPr>
              <w:t>$13,000 or $15,000 depending on language(s) chosen</w:t>
            </w:r>
          </w:p>
          <w:p w14:paraId="18203D61" w14:textId="77777777" w:rsidR="00076664" w:rsidRPr="00076664" w:rsidRDefault="00076664">
            <w:pPr>
              <w:rPr>
                <w:rFonts w:ascii="Arial Narrow" w:eastAsia="Arial Narrow" w:hAnsi="Arial Narrow" w:cs="Arial Narrow"/>
                <w:color w:val="000000" w:themeColor="text1"/>
              </w:rPr>
            </w:pPr>
          </w:p>
          <w:p w14:paraId="27DF74A0" w14:textId="77777777" w:rsidR="00076664" w:rsidRPr="00076664" w:rsidRDefault="00076664">
            <w:pPr>
              <w:rPr>
                <w:rFonts w:ascii="Arial Narrow" w:eastAsia="Arial Narrow" w:hAnsi="Arial Narrow" w:cs="Arial Narrow"/>
                <w:color w:val="000000" w:themeColor="text1"/>
              </w:rPr>
            </w:pPr>
            <w:r w:rsidRPr="00076664">
              <w:rPr>
                <w:rFonts w:ascii="Arial Narrow" w:eastAsia="Arial Narrow" w:hAnsi="Arial Narrow" w:cs="Arial Narrow"/>
                <w:i/>
                <w:color w:val="000000" w:themeColor="text1"/>
              </w:rPr>
              <w:t>The Administration Fee is not included in this line item</w:t>
            </w:r>
          </w:p>
        </w:tc>
      </w:tr>
      <w:tr w:rsidR="008D1A8B" w14:paraId="135949FD" w14:textId="77777777">
        <w:tc>
          <w:tcPr>
            <w:tcW w:w="2547" w:type="dxa"/>
          </w:tcPr>
          <w:p w14:paraId="4198D4CD"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Proposed site URL</w:t>
            </w:r>
          </w:p>
        </w:tc>
        <w:tc>
          <w:tcPr>
            <w:tcW w:w="6083" w:type="dxa"/>
          </w:tcPr>
          <w:p w14:paraId="1F288887" w14:textId="77777777" w:rsidR="008D1A8B" w:rsidRDefault="004834A3">
            <w:pPr>
              <w:rPr>
                <w:rFonts w:ascii="Arial Narrow" w:eastAsia="Arial Narrow" w:hAnsi="Arial Narrow" w:cs="Arial Narrow"/>
                <w:i/>
                <w:color w:val="000000"/>
              </w:rPr>
            </w:pPr>
            <w:r>
              <w:rPr>
                <w:rFonts w:ascii="Arial Narrow" w:eastAsia="Arial Narrow" w:hAnsi="Arial Narrow" w:cs="Arial Narrow"/>
                <w:i/>
                <w:color w:val="000000"/>
              </w:rPr>
              <w:t>e.g. http://www.partnerswebsite.com</w:t>
            </w:r>
          </w:p>
          <w:p w14:paraId="710A6487" w14:textId="77777777" w:rsidR="008D1A8B" w:rsidRDefault="008D1A8B">
            <w:pPr>
              <w:rPr>
                <w:rFonts w:ascii="Arial Narrow" w:eastAsia="Arial Narrow" w:hAnsi="Arial Narrow" w:cs="Arial Narrow"/>
                <w:i/>
                <w:color w:val="000000"/>
              </w:rPr>
            </w:pPr>
          </w:p>
          <w:p w14:paraId="36BF85CE" w14:textId="77777777" w:rsidR="008D1A8B" w:rsidRDefault="008D1A8B">
            <w:pPr>
              <w:rPr>
                <w:rFonts w:ascii="Arial Narrow" w:eastAsia="Arial Narrow" w:hAnsi="Arial Narrow" w:cs="Arial Narrow"/>
                <w:i/>
                <w:color w:val="000000"/>
              </w:rPr>
            </w:pPr>
          </w:p>
          <w:p w14:paraId="6C7D05ED" w14:textId="77777777" w:rsidR="008D1A8B" w:rsidRDefault="008D1A8B">
            <w:pPr>
              <w:rPr>
                <w:rFonts w:ascii="Arial Narrow" w:eastAsia="Arial Narrow" w:hAnsi="Arial Narrow" w:cs="Arial Narrow"/>
                <w:i/>
                <w:color w:val="000000"/>
              </w:rPr>
            </w:pPr>
          </w:p>
        </w:tc>
      </w:tr>
      <w:tr w:rsidR="008D1A8B" w14:paraId="34B9026B" w14:textId="77777777">
        <w:tc>
          <w:tcPr>
            <w:tcW w:w="2547" w:type="dxa"/>
          </w:tcPr>
          <w:p w14:paraId="6378302C" w14:textId="77777777" w:rsidR="008D1A8B" w:rsidRDefault="004834A3">
            <w:pPr>
              <w:rPr>
                <w:rFonts w:ascii="Arial Narrow" w:eastAsia="Arial Narrow" w:hAnsi="Arial Narrow" w:cs="Arial Narrow"/>
                <w:color w:val="000000"/>
              </w:rPr>
            </w:pPr>
            <w:r>
              <w:rPr>
                <w:rFonts w:ascii="Arial Narrow" w:eastAsia="Arial Narrow" w:hAnsi="Arial Narrow" w:cs="Arial Narrow"/>
                <w:b/>
                <w:color w:val="000000"/>
              </w:rPr>
              <w:t>In-kind contributions by partner</w:t>
            </w:r>
            <w:r>
              <w:rPr>
                <w:rFonts w:ascii="Arial Narrow" w:eastAsia="Arial Narrow" w:hAnsi="Arial Narrow" w:cs="Arial Narrow"/>
                <w:color w:val="000000"/>
              </w:rPr>
              <w:t xml:space="preserve"> (if applicable)</w:t>
            </w:r>
          </w:p>
        </w:tc>
        <w:tc>
          <w:tcPr>
            <w:tcW w:w="6083" w:type="dxa"/>
          </w:tcPr>
          <w:p w14:paraId="14DCE9D8" w14:textId="77777777" w:rsidR="008D1A8B" w:rsidRDefault="004834A3">
            <w:pPr>
              <w:rPr>
                <w:rFonts w:ascii="Arial Narrow" w:eastAsia="Arial Narrow" w:hAnsi="Arial Narrow" w:cs="Arial Narrow"/>
                <w:i/>
                <w:color w:val="000000"/>
              </w:rPr>
            </w:pPr>
            <w:proofErr w:type="gramStart"/>
            <w:r>
              <w:rPr>
                <w:rFonts w:ascii="Arial Narrow" w:eastAsia="Arial Narrow" w:hAnsi="Arial Narrow" w:cs="Arial Narrow"/>
                <w:i/>
                <w:color w:val="000000"/>
              </w:rPr>
              <w:t>Development of all content,</w:t>
            </w:r>
            <w:proofErr w:type="gramEnd"/>
            <w:r>
              <w:rPr>
                <w:rFonts w:ascii="Arial Narrow" w:eastAsia="Arial Narrow" w:hAnsi="Arial Narrow" w:cs="Arial Narrow"/>
                <w:i/>
                <w:color w:val="000000"/>
              </w:rPr>
              <w:t xml:space="preserve"> copy and imagery for the website.  All content and operator data </w:t>
            </w:r>
            <w:proofErr w:type="gramStart"/>
            <w:r>
              <w:rPr>
                <w:rFonts w:ascii="Arial Narrow" w:eastAsia="Arial Narrow" w:hAnsi="Arial Narrow" w:cs="Arial Narrow"/>
                <w:i/>
                <w:color w:val="000000"/>
              </w:rPr>
              <w:t>has</w:t>
            </w:r>
            <w:proofErr w:type="gramEnd"/>
            <w:r>
              <w:rPr>
                <w:rFonts w:ascii="Arial Narrow" w:eastAsia="Arial Narrow" w:hAnsi="Arial Narrow" w:cs="Arial Narrow"/>
                <w:i/>
                <w:color w:val="000000"/>
              </w:rPr>
              <w:t xml:space="preserve"> been verified, is accurate and all approvals for use have been received.  All data provided as per instruction of web portal development company.</w:t>
            </w:r>
          </w:p>
          <w:p w14:paraId="7A03BF7C" w14:textId="77777777" w:rsidR="008D1A8B" w:rsidRDefault="004834A3">
            <w:pPr>
              <w:rPr>
                <w:rFonts w:ascii="Arial Narrow" w:eastAsia="Arial Narrow" w:hAnsi="Arial Narrow" w:cs="Arial Narrow"/>
                <w:i/>
                <w:color w:val="000000"/>
              </w:rPr>
            </w:pPr>
            <w:r>
              <w:rPr>
                <w:rFonts w:ascii="Arial Narrow" w:eastAsia="Arial Narrow" w:hAnsi="Arial Narrow" w:cs="Arial Narrow"/>
                <w:i/>
                <w:color w:val="000000"/>
              </w:rPr>
              <w:t>As outlined above, monthly hosting is not included in this cost and is billed direct from 78 Digital to the Partner.</w:t>
            </w:r>
          </w:p>
          <w:p w14:paraId="7CD5E4D7" w14:textId="77777777" w:rsidR="008D1A8B" w:rsidRDefault="008D1A8B">
            <w:pPr>
              <w:rPr>
                <w:rFonts w:ascii="Arial Narrow" w:eastAsia="Arial Narrow" w:hAnsi="Arial Narrow" w:cs="Arial Narrow"/>
                <w:color w:val="000000"/>
              </w:rPr>
            </w:pPr>
          </w:p>
        </w:tc>
      </w:tr>
      <w:tr w:rsidR="008D1A8B" w14:paraId="36DAD035" w14:textId="77777777">
        <w:tc>
          <w:tcPr>
            <w:tcW w:w="8630" w:type="dxa"/>
            <w:gridSpan w:val="2"/>
          </w:tcPr>
          <w:p w14:paraId="389E9585"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Please explain the rationale/need/demand for this project.</w:t>
            </w:r>
          </w:p>
        </w:tc>
      </w:tr>
      <w:tr w:rsidR="008D1A8B" w14:paraId="5D6A2731" w14:textId="77777777">
        <w:tc>
          <w:tcPr>
            <w:tcW w:w="8630" w:type="dxa"/>
            <w:gridSpan w:val="2"/>
          </w:tcPr>
          <w:p w14:paraId="03724046" w14:textId="77777777" w:rsidR="008D1A8B" w:rsidRDefault="008D1A8B">
            <w:pPr>
              <w:rPr>
                <w:rFonts w:ascii="Arial Narrow" w:eastAsia="Arial Narrow" w:hAnsi="Arial Narrow" w:cs="Arial Narrow"/>
                <w:color w:val="000000"/>
              </w:rPr>
            </w:pPr>
          </w:p>
          <w:p w14:paraId="511867B0" w14:textId="77777777" w:rsidR="008D1A8B" w:rsidRDefault="008D1A8B">
            <w:pPr>
              <w:rPr>
                <w:rFonts w:ascii="Arial Narrow" w:eastAsia="Arial Narrow" w:hAnsi="Arial Narrow" w:cs="Arial Narrow"/>
                <w:color w:val="000000"/>
              </w:rPr>
            </w:pPr>
          </w:p>
          <w:p w14:paraId="304EB5DD" w14:textId="77777777" w:rsidR="008D1A8B" w:rsidRDefault="008D1A8B">
            <w:pPr>
              <w:rPr>
                <w:rFonts w:ascii="Arial Narrow" w:eastAsia="Arial Narrow" w:hAnsi="Arial Narrow" w:cs="Arial Narrow"/>
                <w:color w:val="000000"/>
              </w:rPr>
            </w:pPr>
          </w:p>
          <w:p w14:paraId="56A39A7A" w14:textId="77777777" w:rsidR="008D1A8B" w:rsidRDefault="008D1A8B">
            <w:pPr>
              <w:rPr>
                <w:rFonts w:ascii="Arial Narrow" w:eastAsia="Arial Narrow" w:hAnsi="Arial Narrow" w:cs="Arial Narrow"/>
                <w:b/>
                <w:color w:val="000000"/>
              </w:rPr>
            </w:pPr>
          </w:p>
        </w:tc>
      </w:tr>
      <w:tr w:rsidR="008D1A8B" w14:paraId="4074B64B" w14:textId="77777777">
        <w:tc>
          <w:tcPr>
            <w:tcW w:w="8630" w:type="dxa"/>
            <w:gridSpan w:val="2"/>
          </w:tcPr>
          <w:p w14:paraId="4C6E59B8"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Key Activities, Milestones &amp; Responsibilities</w:t>
            </w:r>
          </w:p>
        </w:tc>
      </w:tr>
      <w:tr w:rsidR="008D1A8B" w14:paraId="46B558CD" w14:textId="77777777">
        <w:tc>
          <w:tcPr>
            <w:tcW w:w="8630" w:type="dxa"/>
            <w:gridSpan w:val="2"/>
          </w:tcPr>
          <w:p w14:paraId="58823BE7" w14:textId="77777777" w:rsidR="008D1A8B" w:rsidRDefault="004834A3">
            <w:pPr>
              <w:rPr>
                <w:rFonts w:ascii="Arial Narrow" w:eastAsia="Arial Narrow" w:hAnsi="Arial Narrow" w:cs="Arial Narrow"/>
                <w:color w:val="000000"/>
              </w:rPr>
            </w:pPr>
            <w:r>
              <w:rPr>
                <w:rFonts w:ascii="Arial Narrow" w:eastAsia="Arial Narrow" w:hAnsi="Arial Narrow" w:cs="Arial Narrow"/>
                <w:color w:val="000000"/>
              </w:rPr>
              <w:t>The following is an approximate sequence of events for the project you will be undertaking (note that many of the activities will occur simultaneously):</w:t>
            </w:r>
          </w:p>
          <w:p w14:paraId="1740F2E6"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Share features offered by Portal with Partner – RTO7</w:t>
            </w:r>
          </w:p>
          <w:p w14:paraId="31B31D33"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Review features offered by Portal – Partner</w:t>
            </w:r>
          </w:p>
          <w:p w14:paraId="3F73F77B"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Draft timelines document created – 78Digital</w:t>
            </w:r>
          </w:p>
          <w:p w14:paraId="5EEA0E3C"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Timelines refined– Partner, 78Digital</w:t>
            </w:r>
          </w:p>
          <w:p w14:paraId="54310ADB"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Project Approval – Partner, RTO7, 78Digital</w:t>
            </w:r>
          </w:p>
          <w:p w14:paraId="787A6572"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Share existing website URL, Analytics, Branding, Imagery – Partner</w:t>
            </w:r>
          </w:p>
          <w:p w14:paraId="0A92CA37"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Send Partner Information Architecture document to help determine what pages/features will be on the new website – 78Digital</w:t>
            </w:r>
          </w:p>
          <w:p w14:paraId="3C6466F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Review Information Architecture document, determine what pages/features of the portal will be used by the organization and which will not (e.g. organization may not want Special offers or Ads) – Partner</w:t>
            </w:r>
          </w:p>
          <w:p w14:paraId="72CDDF8C"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Share content guidelines Word document with Partner so content is created and eventually received by 78Digital in a standard way – 78Digital</w:t>
            </w:r>
          </w:p>
          <w:p w14:paraId="5F06004F"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Begin preparing content needed for new site – Partner</w:t>
            </w:r>
          </w:p>
          <w:p w14:paraId="0446B9AF"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Operator data spreadsheet sent to Partner allowing the organization to bring their operator data in line with the structure of the data on the Portal website  – 78Digital</w:t>
            </w:r>
          </w:p>
          <w:p w14:paraId="284E2007"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Begin preparing operator data needed for new site based on Operator data spreadsheet – Partner</w:t>
            </w:r>
          </w:p>
          <w:p w14:paraId="582F81E3"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Events, Special Offers, Contests spreadsheet sent to Partner allowing the organization to provide structured information on these topics for launch – 78Digital</w:t>
            </w:r>
          </w:p>
          <w:p w14:paraId="3196B709"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Based on the branding information provided, and the features the partner would like, the Portal Template design will be altered slightly to align with branding colours &amp; logos. PDF mock-ups will be shared with Partner – 78Digital</w:t>
            </w:r>
          </w:p>
          <w:p w14:paraId="7DF8986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Signoff on design and information architecture – Partner</w:t>
            </w:r>
          </w:p>
          <w:p w14:paraId="44FA9F59"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Website development begins on the test site – 78Digital</w:t>
            </w:r>
          </w:p>
          <w:p w14:paraId="5DBFF89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Send final content to 78Digital – Partner</w:t>
            </w:r>
          </w:p>
          <w:p w14:paraId="28AFA759"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Send final operator data to 78Digital – Partner</w:t>
            </w:r>
          </w:p>
          <w:p w14:paraId="75B3BE8C"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Send final events, special offers and contests to 78Digital - Partner</w:t>
            </w:r>
          </w:p>
          <w:p w14:paraId="0BA1EA1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Website development completed on the test site – 78Digital</w:t>
            </w:r>
          </w:p>
          <w:p w14:paraId="5D9D1C3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Testing of the completed test site – 78Digital</w:t>
            </w:r>
          </w:p>
          <w:p w14:paraId="6F4F3600"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Issue resolution – 78Digital</w:t>
            </w:r>
          </w:p>
          <w:p w14:paraId="4CD792AA"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Testing of the completed test site – Partner</w:t>
            </w:r>
          </w:p>
          <w:p w14:paraId="0522568F"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Issue resolution – 78Digital</w:t>
            </w:r>
          </w:p>
          <w:p w14:paraId="115F546A"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Signoff on the completed test site – Partner</w:t>
            </w:r>
          </w:p>
          <w:p w14:paraId="11361D49"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Training of the Partner on how to use the Content Management System to maintain the website – 78Digital</w:t>
            </w:r>
          </w:p>
          <w:p w14:paraId="640E2487"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Test site moved from the testing server to the live server for public consumption – 78Digital</w:t>
            </w:r>
          </w:p>
          <w:p w14:paraId="0D9C32ED"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Google Analytics tracking added to the site – 78Digital</w:t>
            </w:r>
          </w:p>
          <w:p w14:paraId="3C5A6672"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lastRenderedPageBreak/>
              <w:t>Testing of the live site – 78Digital</w:t>
            </w:r>
          </w:p>
          <w:p w14:paraId="7318EDAA" w14:textId="77777777" w:rsidR="008D1A8B" w:rsidRDefault="004834A3">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rPr>
              <w:t>Testing of the live site - Partner</w:t>
            </w:r>
          </w:p>
          <w:p w14:paraId="1E629330" w14:textId="77777777" w:rsidR="008D1A8B" w:rsidRDefault="008D1A8B">
            <w:pPr>
              <w:spacing w:line="276" w:lineRule="auto"/>
              <w:rPr>
                <w:rFonts w:ascii="Arial Narrow" w:eastAsia="Arial Narrow" w:hAnsi="Arial Narrow" w:cs="Arial Narrow"/>
                <w:color w:val="000000"/>
              </w:rPr>
            </w:pPr>
          </w:p>
        </w:tc>
      </w:tr>
      <w:tr w:rsidR="008D1A8B" w14:paraId="25698A5C" w14:textId="77777777">
        <w:tc>
          <w:tcPr>
            <w:tcW w:w="8630" w:type="dxa"/>
            <w:gridSpan w:val="2"/>
          </w:tcPr>
          <w:p w14:paraId="361C8B70" w14:textId="77777777"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Performance Metrics - </w:t>
            </w:r>
          </w:p>
          <w:p w14:paraId="001E0ECC" w14:textId="77777777" w:rsidR="008D1A8B" w:rsidRDefault="008D1A8B">
            <w:pPr>
              <w:rPr>
                <w:rFonts w:ascii="Arial Narrow" w:eastAsia="Arial Narrow" w:hAnsi="Arial Narrow" w:cs="Arial Narrow"/>
                <w:b/>
                <w:color w:val="000000"/>
              </w:rPr>
            </w:pPr>
          </w:p>
          <w:p w14:paraId="1C2A6A0C" w14:textId="77777777" w:rsidR="008D1A8B" w:rsidRDefault="005B2D4E">
            <w:pPr>
              <w:ind w:right="240"/>
              <w:rPr>
                <w:rFonts w:ascii="Arial Narrow" w:eastAsia="Arial Narrow" w:hAnsi="Arial Narrow" w:cs="Arial Narrow"/>
                <w:color w:val="000000"/>
              </w:rPr>
            </w:pPr>
            <w:r>
              <w:rPr>
                <w:rFonts w:ascii="Arial Narrow" w:eastAsia="Arial Narrow" w:hAnsi="Arial Narrow" w:cs="Arial Narrow"/>
                <w:color w:val="000000"/>
              </w:rPr>
              <w:t>Provide anticipated outcome for</w:t>
            </w:r>
            <w:r w:rsidR="004834A3">
              <w:rPr>
                <w:rFonts w:ascii="Arial Narrow" w:eastAsia="Arial Narrow" w:hAnsi="Arial Narrow" w:cs="Arial Narrow"/>
                <w:color w:val="000000"/>
              </w:rPr>
              <w:t xml:space="preserve"> the performance metric</w:t>
            </w:r>
            <w:r w:rsidR="002D263B">
              <w:rPr>
                <w:rFonts w:ascii="Arial Narrow" w:eastAsia="Arial Narrow" w:hAnsi="Arial Narrow" w:cs="Arial Narrow"/>
                <w:color w:val="000000"/>
              </w:rPr>
              <w:t>(s)</w:t>
            </w:r>
            <w:r w:rsidR="004834A3">
              <w:rPr>
                <w:rFonts w:ascii="Arial Narrow" w:eastAsia="Arial Narrow" w:hAnsi="Arial Narrow" w:cs="Arial Narrow"/>
                <w:color w:val="000000"/>
              </w:rPr>
              <w:t xml:space="preserve"> you will gauge your project success by. Note that some of these metrics are more a result of a targeted operator recruitment strategy, which is outside the scope of this project. At project completion, you will be required to report (in your final report) on ALL the metrics below that are relevant to your project. </w:t>
            </w:r>
          </w:p>
          <w:p w14:paraId="22332235" w14:textId="77777777" w:rsidR="008D1A8B" w:rsidRDefault="008D1A8B">
            <w:pPr>
              <w:ind w:right="240"/>
              <w:rPr>
                <w:rFonts w:ascii="Arial Narrow" w:eastAsia="Arial Narrow" w:hAnsi="Arial Narrow" w:cs="Arial Narrow"/>
                <w:color w:val="000000"/>
              </w:rPr>
            </w:pPr>
          </w:p>
          <w:p w14:paraId="1EB416EF" w14:textId="62A1ADBC" w:rsidR="008D1A8B" w:rsidRDefault="004834A3">
            <w:pPr>
              <w:ind w:right="240"/>
              <w:rPr>
                <w:rFonts w:ascii="Arial Narrow" w:eastAsia="Arial Narrow" w:hAnsi="Arial Narrow" w:cs="Arial Narrow"/>
                <w:color w:val="000000"/>
              </w:rPr>
            </w:pPr>
            <w:r>
              <w:rPr>
                <w:rFonts w:ascii="Arial Narrow" w:eastAsia="Arial Narrow" w:hAnsi="Arial Narrow" w:cs="Arial Narrow"/>
                <w:color w:val="000000"/>
              </w:rPr>
              <w:t xml:space="preserve">For an explanation of these and other useful tourism performance metrics, please click </w:t>
            </w:r>
            <w:hyperlink r:id="rId10" w:anchor="PerformanceMetrics" w:history="1">
              <w:r w:rsidRPr="0043017E">
                <w:rPr>
                  <w:rStyle w:val="Hyperlink"/>
                  <w:rFonts w:ascii="Arial Narrow" w:eastAsia="Arial Narrow" w:hAnsi="Arial Narrow" w:cs="Arial Narrow"/>
                  <w:color w:val="0070C0"/>
                </w:rPr>
                <w:t>here</w:t>
              </w:r>
            </w:hyperlink>
            <w:r w:rsidR="009951F9">
              <w:rPr>
                <w:color w:val="000000"/>
              </w:rPr>
              <w:t xml:space="preserve"> </w:t>
            </w:r>
            <w:r w:rsidR="00152B86" w:rsidRPr="00022942">
              <w:rPr>
                <w:rFonts w:ascii="Arial Narrow" w:eastAsia="Arial Narrow" w:hAnsi="Arial Narrow" w:cs="Arial Narrow"/>
              </w:rPr>
              <w:t>(</w:t>
            </w:r>
            <w:hyperlink r:id="rId11" w:history="1">
              <w:r w:rsidR="00152B86" w:rsidRPr="00022942">
                <w:rPr>
                  <w:rStyle w:val="Hyperlink"/>
                  <w:rFonts w:ascii="Arial Narrow" w:eastAsia="Arial Narrow" w:hAnsi="Arial Narrow" w:cs="Arial Narrow"/>
                </w:rPr>
                <w:t>Performance Metrics video</w:t>
              </w:r>
            </w:hyperlink>
            <w:r w:rsidR="00152B86" w:rsidRPr="00022942">
              <w:rPr>
                <w:rFonts w:ascii="Arial Narrow" w:eastAsia="Arial Narrow" w:hAnsi="Arial Narrow" w:cs="Arial Narrow"/>
              </w:rPr>
              <w:t xml:space="preserve"> and </w:t>
            </w:r>
            <w:hyperlink r:id="rId12" w:history="1">
              <w:r w:rsidR="00152B86" w:rsidRPr="00022942">
                <w:rPr>
                  <w:rStyle w:val="Hyperlink"/>
                  <w:rFonts w:ascii="Arial Narrow" w:eastAsia="Arial Narrow" w:hAnsi="Arial Narrow" w:cs="Arial Narrow"/>
                </w:rPr>
                <w:t>Importance of Data</w:t>
              </w:r>
            </w:hyperlink>
            <w:r w:rsidR="00152B86" w:rsidRPr="00022942">
              <w:rPr>
                <w:rFonts w:ascii="Arial Narrow" w:eastAsia="Arial Narrow" w:hAnsi="Arial Narrow" w:cs="Arial Narrow"/>
              </w:rPr>
              <w:t xml:space="preserve"> video</w:t>
            </w:r>
            <w:r w:rsidR="00152B86">
              <w:rPr>
                <w:rFonts w:ascii="Arial Narrow" w:eastAsia="Arial Narrow" w:hAnsi="Arial Narrow" w:cs="Arial Narrow"/>
              </w:rPr>
              <w:t>)</w:t>
            </w:r>
            <w:r w:rsidR="00152B86" w:rsidRPr="00022942">
              <w:rPr>
                <w:rFonts w:ascii="Arial Narrow" w:eastAsia="Arial Narrow" w:hAnsi="Arial Narrow" w:cs="Arial Narrow"/>
              </w:rPr>
              <w:t>.</w:t>
            </w:r>
          </w:p>
          <w:p w14:paraId="7DE093D4" w14:textId="77777777" w:rsidR="008D1A8B" w:rsidRDefault="008D1A8B">
            <w:pPr>
              <w:ind w:right="1880"/>
              <w:rPr>
                <w:rFonts w:ascii="Arial Narrow" w:eastAsia="Arial Narrow" w:hAnsi="Arial Narrow" w:cs="Arial Narrow"/>
                <w:color w:val="000000"/>
              </w:rPr>
            </w:pPr>
          </w:p>
          <w:tbl>
            <w:tblPr>
              <w:tblStyle w:val="a0"/>
              <w:tblW w:w="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2580"/>
            </w:tblGrid>
            <w:tr w:rsidR="005B2D4E" w14:paraId="36943E8D" w14:textId="77777777" w:rsidTr="005B2D4E">
              <w:tc>
                <w:tcPr>
                  <w:tcW w:w="4860" w:type="dxa"/>
                  <w:shd w:val="clear" w:color="auto" w:fill="auto"/>
                  <w:tcMar>
                    <w:top w:w="100" w:type="dxa"/>
                    <w:left w:w="100" w:type="dxa"/>
                    <w:bottom w:w="100" w:type="dxa"/>
                    <w:right w:w="100" w:type="dxa"/>
                  </w:tcMar>
                </w:tcPr>
                <w:p w14:paraId="2B943762" w14:textId="77777777" w:rsidR="005B2D4E" w:rsidRDefault="005B2D4E">
                  <w:pPr>
                    <w:widowControl w:val="0"/>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580" w:type="dxa"/>
                  <w:shd w:val="clear" w:color="auto" w:fill="auto"/>
                  <w:tcMar>
                    <w:top w:w="100" w:type="dxa"/>
                    <w:left w:w="100" w:type="dxa"/>
                    <w:bottom w:w="100" w:type="dxa"/>
                    <w:right w:w="100" w:type="dxa"/>
                  </w:tcMar>
                </w:tcPr>
                <w:p w14:paraId="701D7EBE" w14:textId="77777777" w:rsidR="005B2D4E" w:rsidRDefault="005B2D4E">
                  <w:pPr>
                    <w:widowControl w:val="0"/>
                    <w:rPr>
                      <w:rFonts w:ascii="Arial Narrow" w:eastAsia="Arial Narrow" w:hAnsi="Arial Narrow" w:cs="Arial Narrow"/>
                      <w:b/>
                      <w:sz w:val="22"/>
                      <w:szCs w:val="22"/>
                    </w:rPr>
                  </w:pPr>
                  <w:r>
                    <w:rPr>
                      <w:rFonts w:ascii="Arial Narrow" w:eastAsia="Arial Narrow" w:hAnsi="Arial Narrow" w:cs="Arial Narrow"/>
                      <w:b/>
                      <w:sz w:val="22"/>
                      <w:szCs w:val="22"/>
                    </w:rPr>
                    <w:t>Anticipated Outcome:</w:t>
                  </w:r>
                </w:p>
              </w:tc>
            </w:tr>
            <w:tr w:rsidR="005B2D4E" w14:paraId="4C23C9D7" w14:textId="77777777" w:rsidTr="005B2D4E">
              <w:tc>
                <w:tcPr>
                  <w:tcW w:w="4860" w:type="dxa"/>
                  <w:shd w:val="clear" w:color="auto" w:fill="auto"/>
                  <w:tcMar>
                    <w:top w:w="100" w:type="dxa"/>
                    <w:left w:w="100" w:type="dxa"/>
                    <w:bottom w:w="100" w:type="dxa"/>
                    <w:right w:w="100" w:type="dxa"/>
                  </w:tcMar>
                </w:tcPr>
                <w:p w14:paraId="7030870E" w14:textId="77777777" w:rsidR="005B2D4E" w:rsidRDefault="005B2D4E">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Attractive website developed </w:t>
                  </w:r>
                </w:p>
              </w:tc>
              <w:tc>
                <w:tcPr>
                  <w:tcW w:w="2580" w:type="dxa"/>
                  <w:shd w:val="clear" w:color="auto" w:fill="auto"/>
                  <w:tcMar>
                    <w:top w:w="100" w:type="dxa"/>
                    <w:left w:w="100" w:type="dxa"/>
                    <w:bottom w:w="100" w:type="dxa"/>
                    <w:right w:w="100" w:type="dxa"/>
                  </w:tcMar>
                </w:tcPr>
                <w:p w14:paraId="10BA0A24" w14:textId="59816845" w:rsidR="005B2D4E" w:rsidRDefault="005B2D4E">
                  <w:pPr>
                    <w:widowControl w:val="0"/>
                    <w:rPr>
                      <w:rFonts w:ascii="Arial Narrow" w:eastAsia="Arial Narrow" w:hAnsi="Arial Narrow" w:cs="Arial Narrow"/>
                      <w:i/>
                      <w:sz w:val="22"/>
                      <w:szCs w:val="22"/>
                    </w:rPr>
                  </w:pPr>
                </w:p>
              </w:tc>
            </w:tr>
            <w:tr w:rsidR="005B2D4E" w14:paraId="4878B9BD" w14:textId="77777777" w:rsidTr="005B2D4E">
              <w:tc>
                <w:tcPr>
                  <w:tcW w:w="4860" w:type="dxa"/>
                  <w:shd w:val="clear" w:color="auto" w:fill="auto"/>
                  <w:tcMar>
                    <w:top w:w="100" w:type="dxa"/>
                    <w:left w:w="100" w:type="dxa"/>
                    <w:bottom w:w="100" w:type="dxa"/>
                    <w:right w:w="100" w:type="dxa"/>
                  </w:tcMar>
                </w:tcPr>
                <w:p w14:paraId="140310E1" w14:textId="77777777" w:rsidR="005B2D4E" w:rsidRDefault="005B2D4E">
                  <w:pPr>
                    <w:widowControl w:val="0"/>
                    <w:rPr>
                      <w:rFonts w:ascii="Arial Narrow" w:eastAsia="Arial Narrow" w:hAnsi="Arial Narrow" w:cs="Arial Narrow"/>
                      <w:sz w:val="22"/>
                      <w:szCs w:val="22"/>
                    </w:rPr>
                  </w:pPr>
                  <w:r>
                    <w:rPr>
                      <w:rFonts w:ascii="Arial Narrow" w:eastAsia="Arial Narrow" w:hAnsi="Arial Narrow" w:cs="Arial Narrow"/>
                      <w:sz w:val="22"/>
                      <w:szCs w:val="22"/>
                    </w:rPr>
                    <w:t>Website representative of the area</w:t>
                  </w:r>
                </w:p>
              </w:tc>
              <w:tc>
                <w:tcPr>
                  <w:tcW w:w="2580" w:type="dxa"/>
                  <w:shd w:val="clear" w:color="auto" w:fill="auto"/>
                  <w:tcMar>
                    <w:top w:w="100" w:type="dxa"/>
                    <w:left w:w="100" w:type="dxa"/>
                    <w:bottom w:w="100" w:type="dxa"/>
                    <w:right w:w="100" w:type="dxa"/>
                  </w:tcMar>
                </w:tcPr>
                <w:p w14:paraId="54AB3E0F" w14:textId="77777777" w:rsidR="005B2D4E" w:rsidRDefault="005B2D4E">
                  <w:pPr>
                    <w:widowControl w:val="0"/>
                    <w:rPr>
                      <w:rFonts w:ascii="Arial Narrow" w:eastAsia="Arial Narrow" w:hAnsi="Arial Narrow" w:cs="Arial Narrow"/>
                      <w:i/>
                      <w:sz w:val="22"/>
                      <w:szCs w:val="22"/>
                    </w:rPr>
                  </w:pPr>
                </w:p>
              </w:tc>
            </w:tr>
            <w:tr w:rsidR="005B2D4E" w14:paraId="4B32BF9F" w14:textId="77777777" w:rsidTr="005B2D4E">
              <w:tc>
                <w:tcPr>
                  <w:tcW w:w="4860" w:type="dxa"/>
                  <w:shd w:val="clear" w:color="auto" w:fill="auto"/>
                  <w:tcMar>
                    <w:top w:w="100" w:type="dxa"/>
                    <w:left w:w="100" w:type="dxa"/>
                    <w:bottom w:w="100" w:type="dxa"/>
                    <w:right w:w="100" w:type="dxa"/>
                  </w:tcMar>
                </w:tcPr>
                <w:p w14:paraId="5A7A5DE7" w14:textId="77777777" w:rsidR="005B2D4E" w:rsidRDefault="005B2D4E">
                  <w:pPr>
                    <w:widowControl w:val="0"/>
                    <w:rPr>
                      <w:rFonts w:ascii="Arial Narrow" w:eastAsia="Arial Narrow" w:hAnsi="Arial Narrow" w:cs="Arial Narrow"/>
                      <w:sz w:val="22"/>
                      <w:szCs w:val="22"/>
                    </w:rPr>
                  </w:pPr>
                  <w:r>
                    <w:rPr>
                      <w:rFonts w:ascii="Arial Narrow" w:eastAsia="Arial Narrow" w:hAnsi="Arial Narrow" w:cs="Arial Narrow"/>
                      <w:sz w:val="22"/>
                      <w:szCs w:val="22"/>
                    </w:rPr>
                    <w:t># of operators enlisted on the website within a year (with a targeted operator recruitment strategy)</w:t>
                  </w:r>
                </w:p>
              </w:tc>
              <w:tc>
                <w:tcPr>
                  <w:tcW w:w="2580" w:type="dxa"/>
                  <w:shd w:val="clear" w:color="auto" w:fill="auto"/>
                  <w:tcMar>
                    <w:top w:w="100" w:type="dxa"/>
                    <w:left w:w="100" w:type="dxa"/>
                    <w:bottom w:w="100" w:type="dxa"/>
                    <w:right w:w="100" w:type="dxa"/>
                  </w:tcMar>
                </w:tcPr>
                <w:p w14:paraId="23714362" w14:textId="77777777" w:rsidR="005B2D4E" w:rsidRDefault="005B2D4E">
                  <w:pPr>
                    <w:widowControl w:val="0"/>
                    <w:rPr>
                      <w:rFonts w:ascii="Arial Narrow" w:eastAsia="Arial Narrow" w:hAnsi="Arial Narrow" w:cs="Arial Narrow"/>
                      <w:i/>
                      <w:sz w:val="22"/>
                      <w:szCs w:val="22"/>
                    </w:rPr>
                  </w:pPr>
                </w:p>
              </w:tc>
            </w:tr>
            <w:tr w:rsidR="005B2D4E" w14:paraId="3215AD12" w14:textId="77777777" w:rsidTr="005B2D4E">
              <w:tc>
                <w:tcPr>
                  <w:tcW w:w="4860" w:type="dxa"/>
                  <w:shd w:val="clear" w:color="auto" w:fill="auto"/>
                  <w:tcMar>
                    <w:top w:w="100" w:type="dxa"/>
                    <w:left w:w="100" w:type="dxa"/>
                    <w:bottom w:w="100" w:type="dxa"/>
                    <w:right w:w="100" w:type="dxa"/>
                  </w:tcMar>
                </w:tcPr>
                <w:p w14:paraId="74EE195D" w14:textId="77777777" w:rsidR="005B2D4E" w:rsidRDefault="005B2D4E">
                  <w:pPr>
                    <w:widowControl w:val="0"/>
                    <w:rPr>
                      <w:rFonts w:ascii="Arial Narrow" w:eastAsia="Arial Narrow" w:hAnsi="Arial Narrow" w:cs="Arial Narrow"/>
                      <w:sz w:val="22"/>
                      <w:szCs w:val="22"/>
                    </w:rPr>
                  </w:pPr>
                  <w:r>
                    <w:rPr>
                      <w:rFonts w:ascii="Arial Narrow" w:eastAsia="Arial Narrow" w:hAnsi="Arial Narrow" w:cs="Arial Narrow"/>
                      <w:sz w:val="22"/>
                      <w:szCs w:val="22"/>
                    </w:rPr>
                    <w:t>Other ____________________________</w:t>
                  </w:r>
                </w:p>
              </w:tc>
              <w:tc>
                <w:tcPr>
                  <w:tcW w:w="2580" w:type="dxa"/>
                  <w:shd w:val="clear" w:color="auto" w:fill="auto"/>
                  <w:tcMar>
                    <w:top w:w="100" w:type="dxa"/>
                    <w:left w:w="100" w:type="dxa"/>
                    <w:bottom w:w="100" w:type="dxa"/>
                    <w:right w:w="100" w:type="dxa"/>
                  </w:tcMar>
                </w:tcPr>
                <w:p w14:paraId="6D50067C" w14:textId="77777777" w:rsidR="005B2D4E" w:rsidRDefault="005B2D4E">
                  <w:pPr>
                    <w:widowControl w:val="0"/>
                    <w:rPr>
                      <w:rFonts w:ascii="Arial Narrow" w:eastAsia="Arial Narrow" w:hAnsi="Arial Narrow" w:cs="Arial Narrow"/>
                      <w:i/>
                      <w:sz w:val="22"/>
                      <w:szCs w:val="22"/>
                    </w:rPr>
                  </w:pPr>
                </w:p>
              </w:tc>
            </w:tr>
          </w:tbl>
          <w:p w14:paraId="049D6648" w14:textId="77777777" w:rsidR="008D1A8B" w:rsidRDefault="008D1A8B">
            <w:pPr>
              <w:rPr>
                <w:rFonts w:ascii="Arial Narrow" w:eastAsia="Arial Narrow" w:hAnsi="Arial Narrow" w:cs="Arial Narrow"/>
                <w:b/>
                <w:color w:val="000000"/>
              </w:rPr>
            </w:pPr>
          </w:p>
        </w:tc>
      </w:tr>
    </w:tbl>
    <w:p w14:paraId="1A0150F6" w14:textId="77777777" w:rsidR="002018D8" w:rsidRDefault="002018D8">
      <w:pPr>
        <w:rPr>
          <w:rFonts w:ascii="Arial Narrow" w:eastAsia="Arial Narrow" w:hAnsi="Arial Narrow" w:cs="Arial Narrow"/>
          <w:b/>
          <w:color w:val="000000"/>
        </w:rPr>
        <w:sectPr w:rsidR="002018D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567" w:footer="567" w:gutter="0"/>
          <w:pgNumType w:start="1"/>
          <w:cols w:space="720"/>
          <w:formProt w:val="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D1A8B" w14:paraId="26FAC0EE" w14:textId="77777777">
        <w:tc>
          <w:tcPr>
            <w:tcW w:w="8630" w:type="dxa"/>
          </w:tcPr>
          <w:p w14:paraId="5CEDB9B8" w14:textId="4FBCD341" w:rsidR="008D1A8B" w:rsidRDefault="004834A3">
            <w:pPr>
              <w:rPr>
                <w:rFonts w:ascii="Arial Narrow" w:eastAsia="Arial Narrow" w:hAnsi="Arial Narrow" w:cs="Arial Narrow"/>
                <w:b/>
                <w:color w:val="000000"/>
              </w:rPr>
            </w:pPr>
            <w:r>
              <w:rPr>
                <w:rFonts w:ascii="Arial Narrow" w:eastAsia="Arial Narrow" w:hAnsi="Arial Narrow" w:cs="Arial Narrow"/>
                <w:b/>
                <w:color w:val="000000"/>
              </w:rPr>
              <w:t>Preparation – Please confirm the following are in place CURRENTLY in order to qualify for funding</w:t>
            </w:r>
          </w:p>
        </w:tc>
      </w:tr>
      <w:tr w:rsidR="008D1A8B" w14:paraId="304DC6F4" w14:textId="77777777">
        <w:tc>
          <w:tcPr>
            <w:tcW w:w="8630" w:type="dxa"/>
          </w:tcPr>
          <w:p w14:paraId="7CC83250" w14:textId="77777777" w:rsidR="008D1A8B" w:rsidRDefault="008D1A8B">
            <w:pPr>
              <w:rPr>
                <w:rFonts w:ascii="Arial Narrow" w:eastAsia="Arial Narrow" w:hAnsi="Arial Narrow" w:cs="Arial Narrow"/>
                <w:color w:val="000000"/>
              </w:rPr>
            </w:pPr>
          </w:p>
          <w:p w14:paraId="273F2EAF" w14:textId="626D714C" w:rsidR="008D1A8B" w:rsidRPr="000D69A5" w:rsidRDefault="00076664" w:rsidP="00076664">
            <w:pPr>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Social media – partner maintains daily engagement of social</w:t>
            </w:r>
            <w:r w:rsidRPr="000D69A5">
              <w:rPr>
                <w:rFonts w:ascii="Arial Narrow" w:eastAsia="Arial Narrow" w:hAnsi="Arial Narrow" w:cs="Arial Narrow"/>
                <w:color w:val="000000" w:themeColor="text1"/>
              </w:rPr>
              <w:t xml:space="preserve"> </w:t>
            </w:r>
            <w:r w:rsidR="004834A3" w:rsidRPr="000D69A5">
              <w:rPr>
                <w:rFonts w:ascii="Arial Narrow" w:eastAsia="Arial Narrow" w:hAnsi="Arial Narrow" w:cs="Arial Narrow"/>
                <w:color w:val="000000" w:themeColor="text1"/>
              </w:rPr>
              <w:t>media communications</w:t>
            </w:r>
          </w:p>
          <w:p w14:paraId="3DEEC0B9" w14:textId="39F844B5" w:rsidR="008D1A8B" w:rsidRPr="000D69A5" w:rsidRDefault="00076664" w:rsidP="00076664">
            <w:pPr>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Partner will provide all content, copy and imagery for the website (all content and</w:t>
            </w:r>
            <w:r w:rsidRPr="000D69A5">
              <w:rPr>
                <w:rFonts w:ascii="Arial Narrow" w:eastAsia="Arial Narrow" w:hAnsi="Arial Narrow" w:cs="Arial Narrow"/>
                <w:color w:val="000000" w:themeColor="text1"/>
              </w:rPr>
              <w:t xml:space="preserve"> </w:t>
            </w:r>
            <w:r w:rsidR="004834A3" w:rsidRPr="000D69A5">
              <w:rPr>
                <w:rFonts w:ascii="Arial Narrow" w:eastAsia="Arial Narrow" w:hAnsi="Arial Narrow" w:cs="Arial Narrow"/>
                <w:color w:val="000000" w:themeColor="text1"/>
              </w:rPr>
              <w:t>data are accurate, have been verified and are approved for use) in the requested</w:t>
            </w:r>
            <w:r w:rsidRPr="000D69A5">
              <w:rPr>
                <w:rFonts w:ascii="Arial Narrow" w:eastAsia="Arial Narrow" w:hAnsi="Arial Narrow" w:cs="Arial Narrow"/>
                <w:color w:val="000000" w:themeColor="text1"/>
              </w:rPr>
              <w:t xml:space="preserve"> f</w:t>
            </w:r>
            <w:r w:rsidR="004834A3" w:rsidRPr="000D69A5">
              <w:rPr>
                <w:rFonts w:ascii="Arial Narrow" w:eastAsia="Arial Narrow" w:hAnsi="Arial Narrow" w:cs="Arial Narrow"/>
                <w:color w:val="000000" w:themeColor="text1"/>
              </w:rPr>
              <w:t>ormat</w:t>
            </w:r>
          </w:p>
          <w:p w14:paraId="0B64482F" w14:textId="7116D985" w:rsidR="008D1A8B" w:rsidRPr="000D69A5" w:rsidRDefault="00076664" w:rsidP="00076664">
            <w:pPr>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Partner will acknowledge RTO7’s and the Ministry’s support by displaying the ‘BruceGreySimcoe – Always in Season’ Logo (</w:t>
            </w:r>
            <w:hyperlink r:id="rId19">
              <w:r w:rsidR="004834A3" w:rsidRPr="005B2D4E">
                <w:rPr>
                  <w:rFonts w:ascii="Arial Narrow" w:eastAsia="Arial Narrow" w:hAnsi="Arial Narrow" w:cs="Arial Narrow"/>
                  <w:color w:val="FF0000"/>
                  <w:u w:val="single"/>
                </w:rPr>
                <w:t>JPG</w:t>
              </w:r>
            </w:hyperlink>
            <w:r w:rsidR="004834A3" w:rsidRPr="005B2D4E">
              <w:rPr>
                <w:rFonts w:ascii="Arial Narrow" w:eastAsia="Arial Narrow" w:hAnsi="Arial Narrow" w:cs="Arial Narrow"/>
                <w:color w:val="FF0000"/>
              </w:rPr>
              <w:t xml:space="preserve">, </w:t>
            </w:r>
            <w:hyperlink r:id="rId20">
              <w:r w:rsidR="004834A3" w:rsidRPr="005B2D4E">
                <w:rPr>
                  <w:rFonts w:ascii="Arial Narrow" w:eastAsia="Arial Narrow" w:hAnsi="Arial Narrow" w:cs="Arial Narrow"/>
                  <w:color w:val="FF0000"/>
                  <w:u w:val="single"/>
                </w:rPr>
                <w:t>EPS</w:t>
              </w:r>
            </w:hyperlink>
            <w:r w:rsidR="004834A3" w:rsidRPr="005B2D4E">
              <w:rPr>
                <w:rFonts w:ascii="Arial Narrow" w:eastAsia="Arial Narrow" w:hAnsi="Arial Narrow" w:cs="Arial Narrow"/>
                <w:color w:val="FF0000"/>
              </w:rPr>
              <w:t xml:space="preserve">) </w:t>
            </w:r>
            <w:r w:rsidR="004834A3" w:rsidRPr="000D69A5">
              <w:rPr>
                <w:rFonts w:ascii="Arial Narrow" w:eastAsia="Arial Narrow" w:hAnsi="Arial Narrow" w:cs="Arial Narrow"/>
                <w:color w:val="000000" w:themeColor="text1"/>
              </w:rPr>
              <w:t xml:space="preserve">with an active link to </w:t>
            </w:r>
            <w:hyperlink r:id="rId21">
              <w:r w:rsidR="004834A3" w:rsidRPr="000D69A5">
                <w:rPr>
                  <w:rFonts w:ascii="Arial Narrow" w:eastAsia="Arial Narrow" w:hAnsi="Arial Narrow" w:cs="Arial Narrow"/>
                  <w:color w:val="000000" w:themeColor="text1"/>
                  <w:u w:val="single"/>
                </w:rPr>
                <w:t>www.brucegreysimcoe.com</w:t>
              </w:r>
            </w:hyperlink>
            <w:r w:rsidR="004834A3" w:rsidRPr="000D69A5">
              <w:rPr>
                <w:rFonts w:ascii="Arial Narrow" w:eastAsia="Arial Narrow" w:hAnsi="Arial Narrow" w:cs="Arial Narrow"/>
                <w:color w:val="000000" w:themeColor="text1"/>
              </w:rPr>
              <w:t xml:space="preserve"> and the</w:t>
            </w:r>
            <w:r w:rsidRPr="000D69A5">
              <w:rPr>
                <w:rFonts w:ascii="Arial Narrow" w:eastAsia="Arial Narrow" w:hAnsi="Arial Narrow" w:cs="Arial Narrow"/>
                <w:color w:val="000000" w:themeColor="text1"/>
              </w:rPr>
              <w:t xml:space="preserve"> </w:t>
            </w:r>
            <w:r w:rsidR="004834A3" w:rsidRPr="000D69A5">
              <w:rPr>
                <w:rFonts w:ascii="Arial Narrow" w:eastAsia="Arial Narrow" w:hAnsi="Arial Narrow" w:cs="Arial Narrow"/>
                <w:color w:val="000000" w:themeColor="text1"/>
              </w:rPr>
              <w:t xml:space="preserve">Ontario Logo </w:t>
            </w:r>
            <w:hyperlink r:id="rId22">
              <w:r w:rsidR="004834A3" w:rsidRPr="005B2D4E">
                <w:rPr>
                  <w:rFonts w:ascii="Arial Narrow" w:eastAsia="Arial Narrow" w:hAnsi="Arial Narrow" w:cs="Arial Narrow"/>
                  <w:color w:val="FF0000"/>
                  <w:u w:val="single"/>
                </w:rPr>
                <w:t>(</w:t>
              </w:r>
            </w:hyperlink>
            <w:hyperlink r:id="rId23">
              <w:r w:rsidR="004834A3" w:rsidRPr="005B2D4E">
                <w:rPr>
                  <w:rFonts w:ascii="Arial Narrow" w:eastAsia="Arial Narrow" w:hAnsi="Arial Narrow" w:cs="Arial Narrow"/>
                  <w:color w:val="FF0000"/>
                  <w:u w:val="single"/>
                </w:rPr>
                <w:t>PDF</w:t>
              </w:r>
            </w:hyperlink>
            <w:r w:rsidR="004834A3" w:rsidRPr="005B2D4E">
              <w:rPr>
                <w:rFonts w:ascii="Arial Narrow" w:eastAsia="Arial Narrow" w:hAnsi="Arial Narrow" w:cs="Arial Narrow"/>
                <w:color w:val="FF0000"/>
                <w:u w:val="single"/>
              </w:rPr>
              <w:t xml:space="preserve">, </w:t>
            </w:r>
            <w:hyperlink r:id="rId24">
              <w:r w:rsidR="004834A3" w:rsidRPr="005B2D4E">
                <w:rPr>
                  <w:rFonts w:ascii="Arial Narrow" w:eastAsia="Arial Narrow" w:hAnsi="Arial Narrow" w:cs="Arial Narrow"/>
                  <w:color w:val="FF0000"/>
                  <w:u w:val="single"/>
                </w:rPr>
                <w:t>EPS</w:t>
              </w:r>
            </w:hyperlink>
            <w:r w:rsidR="004834A3" w:rsidRPr="005B2D4E">
              <w:rPr>
                <w:rFonts w:ascii="Arial Narrow" w:eastAsia="Arial Narrow" w:hAnsi="Arial Narrow" w:cs="Arial Narrow"/>
                <w:color w:val="FF0000"/>
                <w:u w:val="single"/>
              </w:rPr>
              <w:t xml:space="preserve">) </w:t>
            </w:r>
            <w:r w:rsidR="004834A3" w:rsidRPr="000D69A5">
              <w:rPr>
                <w:rFonts w:ascii="Arial Narrow" w:eastAsia="Arial Narrow" w:hAnsi="Arial Narrow" w:cs="Arial Narrow"/>
                <w:color w:val="000000" w:themeColor="text1"/>
              </w:rPr>
              <w:t xml:space="preserve">on their website  </w:t>
            </w:r>
          </w:p>
          <w:p w14:paraId="2131F7C9" w14:textId="65B0E3C1" w:rsidR="008D1A8B" w:rsidRPr="000D69A5" w:rsidRDefault="00076664" w:rsidP="00076664">
            <w:pPr>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The support of RTO7 and the Province will be acknowledged in communications both internally and</w:t>
            </w:r>
            <w:r w:rsidRPr="000D69A5">
              <w:rPr>
                <w:rFonts w:ascii="Arial Narrow" w:eastAsia="Arial Narrow" w:hAnsi="Arial Narrow" w:cs="Arial Narrow"/>
                <w:color w:val="000000" w:themeColor="text1"/>
              </w:rPr>
              <w:t xml:space="preserve"> </w:t>
            </w:r>
            <w:r w:rsidR="004834A3" w:rsidRPr="000D69A5">
              <w:rPr>
                <w:rFonts w:ascii="Arial Narrow" w:eastAsia="Arial Narrow" w:hAnsi="Arial Narrow" w:cs="Arial Narrow"/>
                <w:color w:val="000000" w:themeColor="text1"/>
              </w:rPr>
              <w:t>externally (e.g. newsletter, press release, board reports, etc.)</w:t>
            </w:r>
          </w:p>
          <w:p w14:paraId="0E83C1D3" w14:textId="7B73B305" w:rsidR="004663D0" w:rsidRDefault="004663D0" w:rsidP="004663D0">
            <w:pPr>
              <w:tabs>
                <w:tab w:val="left" w:pos="220"/>
                <w:tab w:val="left" w:pos="720"/>
              </w:tabs>
              <w:ind w:left="313" w:hanging="283"/>
              <w:rPr>
                <w:rFonts w:ascii="Arial Narrow" w:eastAsia="Arial Narrow" w:hAnsi="Arial Narrow" w:cs="Arial Narrow"/>
              </w:rPr>
            </w:pPr>
            <w:r w:rsidRPr="004663D0">
              <w:rPr>
                <w:color w:val="000000" w:themeColor="text1"/>
                <w:lang w:val="en-CA"/>
              </w:rPr>
              <w:fldChar w:fldCharType="begin">
                <w:ffData>
                  <w:name w:val=""/>
                  <w:enabled/>
                  <w:calcOnExit w:val="0"/>
                  <w:checkBox>
                    <w:size w:val="16"/>
                    <w:default w:val="0"/>
                  </w:checkBox>
                </w:ffData>
              </w:fldChar>
            </w:r>
            <w:r w:rsidRPr="004663D0">
              <w:rPr>
                <w:color w:val="000000" w:themeColor="text1"/>
                <w:lang w:val="en-CA"/>
              </w:rPr>
              <w:instrText xml:space="preserve"> FORMCHECKBOX </w:instrText>
            </w:r>
            <w:r w:rsidR="0001474D" w:rsidRPr="004663D0">
              <w:rPr>
                <w:color w:val="000000" w:themeColor="text1"/>
                <w:lang w:val="en-CA"/>
              </w:rPr>
            </w:r>
            <w:r w:rsidR="00CA6CA9">
              <w:rPr>
                <w:color w:val="000000" w:themeColor="text1"/>
                <w:lang w:val="en-CA"/>
              </w:rPr>
              <w:fldChar w:fldCharType="separate"/>
            </w:r>
            <w:r w:rsidRPr="004663D0">
              <w:rPr>
                <w:color w:val="000000" w:themeColor="text1"/>
                <w:lang w:val="en-CA"/>
              </w:rPr>
              <w:fldChar w:fldCharType="end"/>
            </w:r>
            <w:r w:rsidRPr="004663D0">
              <w:rPr>
                <w:color w:val="000000" w:themeColor="text1"/>
                <w:lang w:val="en-CA"/>
              </w:rPr>
              <w:t xml:space="preserve">  </w:t>
            </w:r>
            <w:r w:rsidRPr="004663D0">
              <w:rPr>
                <w:rFonts w:ascii="Arial Narrow" w:eastAsia="Arial Narrow" w:hAnsi="Arial Narrow" w:cs="Arial Narrow"/>
                <w:color w:val="000000" w:themeColor="text1"/>
              </w:rPr>
              <w:t xml:space="preserve">Partner(s) maintain an active operator listing(s) (at no charge) on the </w:t>
            </w:r>
            <w:hyperlink r:id="rId25">
              <w:r w:rsidRPr="004663D0">
                <w:rPr>
                  <w:rFonts w:ascii="Arial Narrow" w:eastAsia="Arial Narrow" w:hAnsi="Arial Narrow" w:cs="Arial Narrow"/>
                  <w:color w:val="000000" w:themeColor="text1"/>
                  <w:u w:val="single"/>
                </w:rPr>
                <w:t>www.brucegreysimcoe.com</w:t>
              </w:r>
            </w:hyperlink>
            <w:r w:rsidRPr="004663D0">
              <w:rPr>
                <w:rFonts w:ascii="Arial Narrow" w:eastAsia="Arial Narrow" w:hAnsi="Arial Narrow" w:cs="Arial Narrow"/>
                <w:color w:val="000000" w:themeColor="text1"/>
              </w:rPr>
              <w:t xml:space="preserve"> website and listed offerings, events, videos, social media, etc. Contact Allison Davies </w:t>
            </w:r>
            <w:hyperlink r:id="rId26">
              <w:r w:rsidRPr="004663D0">
                <w:rPr>
                  <w:rFonts w:ascii="Arial Narrow" w:eastAsia="Arial Narrow" w:hAnsi="Arial Narrow" w:cs="Arial Narrow"/>
                  <w:color w:val="000000" w:themeColor="text1"/>
                  <w:u w:val="single"/>
                </w:rPr>
                <w:t>adavies@rto7.ca</w:t>
              </w:r>
            </w:hyperlink>
            <w:r w:rsidRPr="004663D0">
              <w:rPr>
                <w:rFonts w:ascii="Arial Narrow" w:eastAsia="Arial Narrow" w:hAnsi="Arial Narrow" w:cs="Arial Narrow"/>
                <w:color w:val="000000" w:themeColor="text1"/>
              </w:rPr>
              <w:t xml:space="preserve"> 705-888-8728 for assistance if required. Partner also maintains a free listing on </w:t>
            </w:r>
            <w:hyperlink r:id="rId27" w:history="1">
              <w:r w:rsidRPr="00F7166D">
                <w:rPr>
                  <w:rStyle w:val="Hyperlink"/>
                  <w:rFonts w:ascii="Arial Narrow" w:eastAsia="Arial Narrow" w:hAnsi="Arial Narrow" w:cs="Arial Narrow"/>
                </w:rPr>
                <w:t>www.ontariotravel.net</w:t>
              </w:r>
            </w:hyperlink>
            <w:r>
              <w:rPr>
                <w:rFonts w:ascii="Arial Narrow" w:eastAsia="Arial Narrow" w:hAnsi="Arial Narrow" w:cs="Arial Narrow"/>
              </w:rPr>
              <w:t xml:space="preserve">.  </w:t>
            </w:r>
          </w:p>
          <w:p w14:paraId="14AECD70" w14:textId="61652726" w:rsidR="008D1A8B" w:rsidRPr="000D69A5" w:rsidRDefault="00076664" w:rsidP="00076664">
            <w:pPr>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 xml:space="preserve">Partner has </w:t>
            </w:r>
            <w:hyperlink r:id="rId28">
              <w:r w:rsidR="004834A3" w:rsidRPr="005B2D4E">
                <w:rPr>
                  <w:rFonts w:ascii="Arial Narrow" w:eastAsia="Arial Narrow" w:hAnsi="Arial Narrow" w:cs="Arial Narrow"/>
                  <w:color w:val="FF0000"/>
                  <w:u w:val="single"/>
                </w:rPr>
                <w:t>signed up</w:t>
              </w:r>
            </w:hyperlink>
            <w:r w:rsidR="004834A3" w:rsidRPr="005B2D4E">
              <w:rPr>
                <w:rFonts w:ascii="Arial Narrow" w:eastAsia="Arial Narrow" w:hAnsi="Arial Narrow" w:cs="Arial Narrow"/>
                <w:color w:val="FF0000"/>
              </w:rPr>
              <w:t xml:space="preserve"> </w:t>
            </w:r>
            <w:r w:rsidR="004834A3" w:rsidRPr="000D69A5">
              <w:rPr>
                <w:rFonts w:ascii="Arial Narrow" w:eastAsia="Arial Narrow" w:hAnsi="Arial Narrow" w:cs="Arial Narrow"/>
                <w:color w:val="000000" w:themeColor="text1"/>
              </w:rPr>
              <w:t xml:space="preserve">to receive RTO7’s </w:t>
            </w:r>
            <w:r w:rsidR="005B2D4E">
              <w:rPr>
                <w:rFonts w:ascii="Arial Narrow" w:eastAsia="Arial Narrow" w:hAnsi="Arial Narrow" w:cs="Arial Narrow"/>
                <w:color w:val="000000" w:themeColor="text1"/>
              </w:rPr>
              <w:t>E-newsletter</w:t>
            </w:r>
            <w:r w:rsidR="004834A3" w:rsidRPr="000D69A5">
              <w:rPr>
                <w:rFonts w:ascii="Arial Narrow" w:eastAsia="Arial Narrow" w:hAnsi="Arial Narrow" w:cs="Arial Narrow"/>
                <w:color w:val="000000" w:themeColor="text1"/>
              </w:rPr>
              <w:t xml:space="preserve"> communications</w:t>
            </w:r>
          </w:p>
          <w:p w14:paraId="110BF2FE" w14:textId="723EB827" w:rsidR="008D1A8B" w:rsidRPr="000D69A5" w:rsidRDefault="00076664" w:rsidP="00076664">
            <w:pPr>
              <w:widowControl w:val="0"/>
              <w:pBdr>
                <w:top w:val="nil"/>
                <w:left w:val="nil"/>
                <w:bottom w:val="nil"/>
                <w:right w:val="nil"/>
                <w:between w:val="nil"/>
              </w:pBdr>
              <w:tabs>
                <w:tab w:val="left" w:pos="220"/>
                <w:tab w:val="left" w:pos="720"/>
              </w:tabs>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5430CE">
              <w:rPr>
                <w:rFonts w:ascii="Arial Narrow" w:eastAsia="Arial Narrow" w:hAnsi="Arial Narrow" w:cs="Arial Narrow"/>
                <w:color w:val="000000"/>
              </w:rPr>
              <w:t>At least one representative of the partners’ organization has completed the</w:t>
            </w:r>
            <w:r w:rsidR="005430CE">
              <w:rPr>
                <w:rFonts w:ascii="Arial Narrow" w:eastAsia="Arial Narrow" w:hAnsi="Arial Narrow" w:cs="Arial Narrow"/>
                <w:b/>
                <w:color w:val="0563C1"/>
              </w:rPr>
              <w:t xml:space="preserve"> </w:t>
            </w:r>
            <w:r w:rsidR="005430CE">
              <w:rPr>
                <w:rFonts w:ascii="Arial Narrow" w:eastAsia="Arial Narrow" w:hAnsi="Arial Narrow" w:cs="Arial Narrow"/>
                <w:b/>
              </w:rPr>
              <w:t xml:space="preserve">FREE </w:t>
            </w:r>
            <w:hyperlink r:id="rId29">
              <w:proofErr w:type="spellStart"/>
              <w:r w:rsidR="005430CE" w:rsidRPr="00E90565">
                <w:rPr>
                  <w:rFonts w:ascii="Arial Narrow" w:eastAsia="Arial Narrow" w:hAnsi="Arial Narrow" w:cs="Arial Narrow"/>
                  <w:color w:val="FF0000"/>
                  <w:u w:val="single"/>
                </w:rPr>
                <w:t>BruceGreySimcoe</w:t>
              </w:r>
              <w:proofErr w:type="spellEnd"/>
              <w:r w:rsidR="005430CE" w:rsidRPr="00E90565">
                <w:rPr>
                  <w:rFonts w:ascii="Arial Narrow" w:eastAsia="Arial Narrow" w:hAnsi="Arial Narrow" w:cs="Arial Narrow"/>
                  <w:color w:val="FF0000"/>
                  <w:u w:val="single"/>
                </w:rPr>
                <w:t xml:space="preserve"> Service Excellence Training</w:t>
              </w:r>
            </w:hyperlink>
            <w:r w:rsidR="005430CE">
              <w:rPr>
                <w:rFonts w:ascii="Arial Narrow" w:eastAsia="Arial Narrow" w:hAnsi="Arial Narrow" w:cs="Arial Narrow"/>
                <w:color w:val="FF0000"/>
              </w:rPr>
              <w:t xml:space="preserve">.  </w:t>
            </w:r>
            <w:r w:rsidR="005430CE" w:rsidRPr="005A4070">
              <w:rPr>
                <w:rFonts w:ascii="Arial Narrow" w:eastAsia="Arial Narrow" w:hAnsi="Arial Narrow" w:cs="Arial Narrow"/>
                <w:color w:val="000000" w:themeColor="text1"/>
              </w:rPr>
              <w:t xml:space="preserve">Note that </w:t>
            </w:r>
            <w:r w:rsidR="005430CE">
              <w:rPr>
                <w:rFonts w:ascii="Arial Narrow" w:eastAsia="Arial Narrow" w:hAnsi="Arial Narrow" w:cs="Arial Narrow"/>
                <w:color w:val="000000" w:themeColor="text1"/>
              </w:rPr>
              <w:t xml:space="preserve">partners </w:t>
            </w:r>
            <w:r w:rsidR="005430CE" w:rsidRPr="005A4070">
              <w:rPr>
                <w:rFonts w:ascii="Arial Narrow" w:eastAsia="Arial Narrow" w:hAnsi="Arial Narrow" w:cs="Arial Narrow"/>
                <w:color w:val="000000" w:themeColor="text1"/>
              </w:rPr>
              <w:t xml:space="preserve">will have until March 31/21 to complete and submit a copy of Certificate of </w:t>
            </w:r>
            <w:r w:rsidR="005430CE">
              <w:rPr>
                <w:rFonts w:ascii="Arial Narrow" w:eastAsia="Arial Narrow" w:hAnsi="Arial Narrow" w:cs="Arial Narrow"/>
                <w:color w:val="000000"/>
              </w:rPr>
              <w:t>Completion to</w:t>
            </w:r>
            <w:r w:rsidR="005430CE">
              <w:rPr>
                <w:rFonts w:ascii="Arial Narrow" w:eastAsia="Arial Narrow" w:hAnsi="Arial Narrow" w:cs="Arial Narrow"/>
              </w:rPr>
              <w:t xml:space="preserve"> </w:t>
            </w:r>
            <w:r w:rsidR="005430CE">
              <w:rPr>
                <w:rFonts w:ascii="Arial Narrow" w:eastAsia="Arial Narrow" w:hAnsi="Arial Narrow" w:cs="Arial Narrow"/>
                <w:color w:val="000000"/>
              </w:rPr>
              <w:t>RTO7.  It is strongly recommended that at least one representative of the partners’ organization also complete the</w:t>
            </w:r>
            <w:r w:rsidR="005430CE">
              <w:rPr>
                <w:rFonts w:ascii="Arial Narrow" w:eastAsia="Arial Narrow" w:hAnsi="Arial Narrow" w:cs="Arial Narrow"/>
                <w:b/>
                <w:color w:val="000000"/>
              </w:rPr>
              <w:t xml:space="preserve"> FREE</w:t>
            </w:r>
            <w:r w:rsidR="005430CE">
              <w:rPr>
                <w:rFonts w:ascii="Arial Narrow" w:eastAsia="Arial Narrow" w:hAnsi="Arial Narrow" w:cs="Arial Narrow"/>
                <w:b/>
              </w:rPr>
              <w:t xml:space="preserve"> </w:t>
            </w:r>
            <w:hyperlink r:id="rId30">
              <w:r w:rsidR="005430CE">
                <w:rPr>
                  <w:rFonts w:ascii="Arial Narrow" w:eastAsia="Arial Narrow" w:hAnsi="Arial Narrow" w:cs="Arial Narrow"/>
                  <w:color w:val="0563C1"/>
                  <w:u w:val="single"/>
                </w:rPr>
                <w:t xml:space="preserve">It’s Your Shift (Sexual Harassment &amp; Violence) Training </w:t>
              </w:r>
            </w:hyperlink>
            <w:r w:rsidR="005430CE">
              <w:rPr>
                <w:rFonts w:ascii="Arial Narrow" w:eastAsia="Arial Narrow" w:hAnsi="Arial Narrow" w:cs="Arial Narrow"/>
                <w:color w:val="000000"/>
              </w:rPr>
              <w:t xml:space="preserve">   </w:t>
            </w:r>
          </w:p>
          <w:p w14:paraId="1275C1AF" w14:textId="03260BBD" w:rsidR="00E90F23" w:rsidRPr="000D69A5" w:rsidRDefault="00076664" w:rsidP="00076664">
            <w:pPr>
              <w:widowControl w:val="0"/>
              <w:pBdr>
                <w:top w:val="nil"/>
                <w:left w:val="nil"/>
                <w:bottom w:val="nil"/>
                <w:right w:val="nil"/>
                <w:between w:val="nil"/>
              </w:pBdr>
              <w:tabs>
                <w:tab w:val="left" w:pos="220"/>
                <w:tab w:val="left" w:pos="720"/>
              </w:tabs>
              <w:ind w:left="312" w:hanging="284"/>
              <w:rPr>
                <w:rFonts w:ascii="Arial Narrow" w:eastAsia="Arial Narrow" w:hAnsi="Arial Narrow" w:cs="Arial Narrow"/>
                <w:color w:val="000000" w:themeColor="text1"/>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Partner is required to submit a final report to RTO7 within 30 days of completion</w:t>
            </w:r>
            <w:r w:rsidRPr="000D69A5">
              <w:rPr>
                <w:rFonts w:ascii="Arial Narrow" w:eastAsia="Arial Narrow" w:hAnsi="Arial Narrow" w:cs="Arial Narrow"/>
                <w:color w:val="000000" w:themeColor="text1"/>
              </w:rPr>
              <w:t xml:space="preserve"> </w:t>
            </w:r>
            <w:r w:rsidR="004834A3" w:rsidRPr="000D69A5">
              <w:rPr>
                <w:rFonts w:ascii="Arial Narrow" w:eastAsia="Arial Narrow" w:hAnsi="Arial Narrow" w:cs="Arial Narrow"/>
                <w:color w:val="000000" w:themeColor="text1"/>
              </w:rPr>
              <w:t>of the project</w:t>
            </w:r>
          </w:p>
          <w:p w14:paraId="4A940E05" w14:textId="5517132A" w:rsidR="005B2D4E" w:rsidRDefault="00076664" w:rsidP="00076664">
            <w:pPr>
              <w:widowControl w:val="0"/>
              <w:pBdr>
                <w:top w:val="nil"/>
                <w:left w:val="nil"/>
                <w:bottom w:val="nil"/>
                <w:right w:val="nil"/>
                <w:between w:val="nil"/>
              </w:pBdr>
              <w:tabs>
                <w:tab w:val="left" w:pos="220"/>
                <w:tab w:val="left" w:pos="720"/>
              </w:tabs>
              <w:spacing w:after="240"/>
              <w:ind w:left="312" w:hanging="284"/>
              <w:rPr>
                <w:rFonts w:ascii="Arial Narrow" w:eastAsia="Arial Narrow" w:hAnsi="Arial Narrow" w:cs="Arial Narrow"/>
                <w:color w:val="000000"/>
              </w:rPr>
            </w:pPr>
            <w:r w:rsidRPr="000D69A5">
              <w:rPr>
                <w:color w:val="000000" w:themeColor="text1"/>
                <w:lang w:val="en-CA"/>
              </w:rPr>
              <w:fldChar w:fldCharType="begin">
                <w:ffData>
                  <w:name w:val=""/>
                  <w:enabled/>
                  <w:calcOnExit w:val="0"/>
                  <w:checkBox>
                    <w:size w:val="16"/>
                    <w:default w:val="0"/>
                  </w:checkBox>
                </w:ffData>
              </w:fldChar>
            </w:r>
            <w:r w:rsidRPr="000D69A5">
              <w:rPr>
                <w:color w:val="000000" w:themeColor="text1"/>
                <w:lang w:val="en-CA"/>
              </w:rPr>
              <w:instrText xml:space="preserve"> FORMCHECKBOX </w:instrText>
            </w:r>
            <w:r w:rsidR="0001474D" w:rsidRPr="000D69A5">
              <w:rPr>
                <w:color w:val="000000" w:themeColor="text1"/>
                <w:lang w:val="en-CA"/>
              </w:rPr>
            </w:r>
            <w:r w:rsidR="00CA6CA9">
              <w:rPr>
                <w:color w:val="000000" w:themeColor="text1"/>
                <w:lang w:val="en-CA"/>
              </w:rPr>
              <w:fldChar w:fldCharType="separate"/>
            </w:r>
            <w:r w:rsidRPr="000D69A5">
              <w:rPr>
                <w:color w:val="000000" w:themeColor="text1"/>
                <w:lang w:val="en-CA"/>
              </w:rPr>
              <w:fldChar w:fldCharType="end"/>
            </w:r>
            <w:r w:rsidRPr="000D69A5">
              <w:rPr>
                <w:color w:val="000000" w:themeColor="text1"/>
                <w:lang w:val="en-CA"/>
              </w:rPr>
              <w:t xml:space="preserve">  </w:t>
            </w:r>
            <w:r w:rsidR="004834A3" w:rsidRPr="000D69A5">
              <w:rPr>
                <w:rFonts w:ascii="Arial Narrow" w:eastAsia="Arial Narrow" w:hAnsi="Arial Narrow" w:cs="Arial Narrow"/>
                <w:color w:val="000000" w:themeColor="text1"/>
              </w:rPr>
              <w:t xml:space="preserve">Partner </w:t>
            </w:r>
            <w:r w:rsidR="004834A3">
              <w:rPr>
                <w:rFonts w:ascii="Arial Narrow" w:eastAsia="Arial Narrow" w:hAnsi="Arial Narrow" w:cs="Arial Narrow"/>
                <w:color w:val="000000"/>
              </w:rPr>
              <w:t xml:space="preserve">has (or will) consider/reflect on </w:t>
            </w:r>
            <w:hyperlink r:id="rId31" w:anchor="SustainableTourism" w:history="1">
              <w:r w:rsidR="00901302" w:rsidRPr="0043017E">
                <w:rPr>
                  <w:rStyle w:val="Hyperlink"/>
                  <w:rFonts w:ascii="Arial Narrow" w:eastAsia="Arial Narrow" w:hAnsi="Arial Narrow" w:cs="Arial Narrow"/>
                  <w:color w:val="FF0000"/>
                </w:rPr>
                <w:t>sustainable tourism practices</w:t>
              </w:r>
            </w:hyperlink>
            <w:r w:rsidR="0043017E">
              <w:rPr>
                <w:rFonts w:ascii="Arial Narrow" w:eastAsia="Arial Narrow" w:hAnsi="Arial Narrow" w:cs="Arial Narrow"/>
                <w:color w:val="FF0000"/>
              </w:rPr>
              <w:t xml:space="preserve"> </w:t>
            </w:r>
            <w:r w:rsidR="009951F9" w:rsidRPr="00453CEE">
              <w:rPr>
                <w:rFonts w:ascii="Arial Narrow" w:eastAsia="Arial Narrow" w:hAnsi="Arial Narrow" w:cs="Arial Narrow"/>
                <w:color w:val="000000" w:themeColor="text1"/>
              </w:rPr>
              <w:t>(</w:t>
            </w:r>
            <w:hyperlink r:id="rId32" w:history="1">
              <w:r w:rsidR="009951F9" w:rsidRPr="00453CEE">
                <w:rPr>
                  <w:rStyle w:val="Hyperlink"/>
                  <w:rFonts w:ascii="Arial Narrow" w:eastAsia="Arial Narrow" w:hAnsi="Arial Narrow" w:cs="Arial Narrow"/>
                </w:rPr>
                <w:t>video</w:t>
              </w:r>
            </w:hyperlink>
            <w:r w:rsidR="009951F9" w:rsidRPr="00453CEE">
              <w:rPr>
                <w:rFonts w:ascii="Arial Narrow" w:eastAsia="Arial Narrow" w:hAnsi="Arial Narrow" w:cs="Arial Narrow"/>
                <w:color w:val="000000" w:themeColor="text1"/>
              </w:rPr>
              <w:t>)</w:t>
            </w:r>
            <w:r w:rsidR="009951F9" w:rsidRPr="009951F9">
              <w:rPr>
                <w:rFonts w:ascii="Arial Narrow" w:eastAsia="Arial Narrow" w:hAnsi="Arial Narrow" w:cs="Arial Narrow"/>
                <w:color w:val="000000" w:themeColor="text1"/>
              </w:rPr>
              <w:t xml:space="preserve"> </w:t>
            </w:r>
            <w:r w:rsidR="00C277EC">
              <w:rPr>
                <w:rFonts w:ascii="Arial Narrow" w:eastAsia="Arial Narrow" w:hAnsi="Arial Narrow" w:cs="Arial Narrow"/>
                <w:color w:val="000000"/>
              </w:rPr>
              <w:t>a</w:t>
            </w:r>
            <w:r w:rsidR="004834A3">
              <w:rPr>
                <w:rFonts w:ascii="Arial Narrow" w:eastAsia="Arial Narrow" w:hAnsi="Arial Narrow" w:cs="Arial Narrow"/>
                <w:color w:val="000000"/>
              </w:rPr>
              <w:t>s they relate to their business</w:t>
            </w:r>
          </w:p>
          <w:p w14:paraId="2CEABF8B" w14:textId="77777777" w:rsidR="005B2D4E" w:rsidRPr="005B2D4E" w:rsidRDefault="005B2D4E" w:rsidP="005B2D4E">
            <w:pPr>
              <w:pBdr>
                <w:top w:val="nil"/>
                <w:left w:val="nil"/>
                <w:bottom w:val="nil"/>
                <w:right w:val="nil"/>
                <w:between w:val="nil"/>
              </w:pBdr>
              <w:ind w:left="284" w:hanging="284"/>
              <w:rPr>
                <w:rFonts w:ascii="Arial Narrow" w:eastAsia="Arial Narrow" w:hAnsi="Arial Narrow" w:cs="Arial Narrow"/>
                <w:b/>
                <w:color w:val="000000" w:themeColor="text1"/>
              </w:rPr>
            </w:pPr>
            <w:r w:rsidRPr="005B2D4E">
              <w:rPr>
                <w:rFonts w:ascii="Arial Narrow" w:eastAsia="Arial Narrow" w:hAnsi="Arial Narrow" w:cs="Arial Narrow"/>
                <w:b/>
                <w:color w:val="000000" w:themeColor="text1"/>
              </w:rPr>
              <w:t>Attestation:</w:t>
            </w:r>
          </w:p>
          <w:p w14:paraId="44C2F649" w14:textId="4C579BE2" w:rsidR="005B2D4E" w:rsidRPr="0043017E" w:rsidRDefault="005B2D4E" w:rsidP="005B2D4E">
            <w:pPr>
              <w:widowControl w:val="0"/>
              <w:pBdr>
                <w:top w:val="nil"/>
                <w:left w:val="nil"/>
                <w:bottom w:val="nil"/>
                <w:right w:val="nil"/>
                <w:between w:val="nil"/>
              </w:pBdr>
              <w:tabs>
                <w:tab w:val="left" w:pos="220"/>
                <w:tab w:val="left" w:pos="720"/>
              </w:tabs>
              <w:rPr>
                <w:rFonts w:ascii="Arial Narrow" w:eastAsia="Arial Narrow" w:hAnsi="Arial Narrow" w:cs="Arial Narrow"/>
                <w:color w:val="000000" w:themeColor="text1"/>
                <w:u w:val="single"/>
              </w:rPr>
            </w:pPr>
            <w:r w:rsidRPr="005B2D4E">
              <w:rPr>
                <w:color w:val="000000" w:themeColor="text1"/>
                <w:lang w:val="en-CA"/>
              </w:rPr>
              <w:lastRenderedPageBreak/>
              <w:fldChar w:fldCharType="begin">
                <w:ffData>
                  <w:name w:val=""/>
                  <w:enabled/>
                  <w:calcOnExit w:val="0"/>
                  <w:checkBox>
                    <w:size w:val="16"/>
                    <w:default w:val="0"/>
                  </w:checkBox>
                </w:ffData>
              </w:fldChar>
            </w:r>
            <w:r w:rsidRPr="005B2D4E">
              <w:rPr>
                <w:color w:val="000000" w:themeColor="text1"/>
                <w:lang w:val="en-CA"/>
              </w:rPr>
              <w:instrText xml:space="preserve"> FORMCHECKBOX </w:instrText>
            </w:r>
            <w:r w:rsidR="0001474D" w:rsidRPr="005B2D4E">
              <w:rPr>
                <w:color w:val="000000" w:themeColor="text1"/>
                <w:lang w:val="en-CA"/>
              </w:rPr>
            </w:r>
            <w:r w:rsidR="00CA6CA9">
              <w:rPr>
                <w:color w:val="000000" w:themeColor="text1"/>
                <w:lang w:val="en-CA"/>
              </w:rPr>
              <w:fldChar w:fldCharType="separate"/>
            </w:r>
            <w:r w:rsidRPr="005B2D4E">
              <w:rPr>
                <w:color w:val="000000" w:themeColor="text1"/>
                <w:lang w:val="en-CA"/>
              </w:rPr>
              <w:fldChar w:fldCharType="end"/>
            </w:r>
            <w:r w:rsidRPr="005B2D4E">
              <w:rPr>
                <w:color w:val="000000" w:themeColor="text1"/>
                <w:lang w:val="en-CA"/>
              </w:rPr>
              <w:t xml:space="preserve">  </w:t>
            </w:r>
            <w:r w:rsidRPr="005B2D4E">
              <w:rPr>
                <w:rFonts w:ascii="Arial Narrow" w:eastAsia="Arial Narrow" w:hAnsi="Arial Narrow" w:cs="Arial Narrow"/>
                <w:color w:val="000000" w:themeColor="text1"/>
              </w:rPr>
              <w:t xml:space="preserve">I confirm that the source of funds to be contributed is consistent </w:t>
            </w:r>
            <w:r w:rsidRPr="0043017E">
              <w:rPr>
                <w:rFonts w:ascii="Arial Narrow" w:eastAsia="Arial Narrow" w:hAnsi="Arial Narrow" w:cs="Arial Narrow"/>
                <w:color w:val="000000" w:themeColor="text1"/>
              </w:rPr>
              <w:t xml:space="preserve">with </w:t>
            </w:r>
            <w:hyperlink r:id="rId33" w:anchor="IneligibleSourcesofFunds" w:history="1">
              <w:r w:rsidRPr="0043017E">
                <w:rPr>
                  <w:rStyle w:val="Hyperlink"/>
                  <w:rFonts w:ascii="Arial Narrow" w:eastAsia="Arial Narrow" w:hAnsi="Arial Narrow" w:cs="Arial Narrow"/>
                </w:rPr>
                <w:t>eligible sources of funds,</w:t>
              </w:r>
            </w:hyperlink>
          </w:p>
          <w:p w14:paraId="066F309B" w14:textId="30C1383D" w:rsidR="005B2D4E" w:rsidRPr="005B2D4E" w:rsidRDefault="005B2D4E" w:rsidP="005B2D4E">
            <w:pPr>
              <w:ind w:left="283" w:hanging="283"/>
              <w:rPr>
                <w:rFonts w:ascii="Arial Narrow" w:eastAsia="Arial Narrow" w:hAnsi="Arial Narrow" w:cs="Arial Narrow"/>
                <w:color w:val="000000" w:themeColor="text1"/>
              </w:rPr>
            </w:pPr>
            <w:r w:rsidRPr="0043017E">
              <w:rPr>
                <w:color w:val="000000" w:themeColor="text1"/>
                <w:lang w:val="en-CA"/>
              </w:rPr>
              <w:fldChar w:fldCharType="begin">
                <w:ffData>
                  <w:name w:val=""/>
                  <w:enabled/>
                  <w:calcOnExit w:val="0"/>
                  <w:checkBox>
                    <w:size w:val="16"/>
                    <w:default w:val="0"/>
                  </w:checkBox>
                </w:ffData>
              </w:fldChar>
            </w:r>
            <w:r w:rsidRPr="0043017E">
              <w:rPr>
                <w:color w:val="000000" w:themeColor="text1"/>
                <w:lang w:val="en-CA"/>
              </w:rPr>
              <w:instrText xml:space="preserve"> FORMCHECKBOX </w:instrText>
            </w:r>
            <w:r w:rsidR="0001474D" w:rsidRPr="0043017E">
              <w:rPr>
                <w:color w:val="000000" w:themeColor="text1"/>
                <w:lang w:val="en-CA"/>
              </w:rPr>
            </w:r>
            <w:r w:rsidR="00CA6CA9">
              <w:rPr>
                <w:color w:val="000000" w:themeColor="text1"/>
                <w:lang w:val="en-CA"/>
              </w:rPr>
              <w:fldChar w:fldCharType="separate"/>
            </w:r>
            <w:r w:rsidRPr="0043017E">
              <w:rPr>
                <w:color w:val="000000" w:themeColor="text1"/>
                <w:lang w:val="en-CA"/>
              </w:rPr>
              <w:fldChar w:fldCharType="end"/>
            </w:r>
            <w:r w:rsidRPr="0043017E">
              <w:rPr>
                <w:color w:val="000000" w:themeColor="text1"/>
                <w:lang w:val="en-CA"/>
              </w:rPr>
              <w:t xml:space="preserve">  </w:t>
            </w:r>
            <w:r w:rsidRPr="0043017E">
              <w:rPr>
                <w:rFonts w:ascii="Arial Narrow" w:eastAsia="Arial Narrow" w:hAnsi="Arial Narrow" w:cs="Arial Narrow"/>
                <w:color w:val="000000" w:themeColor="text1"/>
              </w:rPr>
              <w:t xml:space="preserve">I have read and understand all information contained within the following documents/links above (identified as Mandatory in the </w:t>
            </w:r>
            <w:hyperlink r:id="rId34" w:anchor="AttestationMatrix" w:history="1">
              <w:r w:rsidRPr="0043017E">
                <w:rPr>
                  <w:rStyle w:val="Hyperlink"/>
                  <w:rFonts w:ascii="Arial Narrow" w:eastAsia="Arial Narrow" w:hAnsi="Arial Narrow" w:cs="Arial Narrow"/>
                </w:rPr>
                <w:t>Attestation Matrix</w:t>
              </w:r>
            </w:hyperlink>
            <w:r w:rsidRPr="0043017E">
              <w:rPr>
                <w:rFonts w:ascii="Arial Narrow" w:eastAsia="Arial Narrow" w:hAnsi="Arial Narrow" w:cs="Arial Narrow"/>
                <w:color w:val="000000" w:themeColor="text1"/>
              </w:rPr>
              <w:t>, and in red font above):</w:t>
            </w:r>
          </w:p>
          <w:p w14:paraId="72A854DD" w14:textId="77777777" w:rsidR="005B2D4E" w:rsidRPr="005B2D4E" w:rsidRDefault="005B2D4E" w:rsidP="005B2D4E">
            <w:pPr>
              <w:pStyle w:val="ListParagraph"/>
              <w:numPr>
                <w:ilvl w:val="0"/>
                <w:numId w:val="3"/>
              </w:num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Guidelines</w:t>
            </w:r>
          </w:p>
          <w:p w14:paraId="4C7F5BC7" w14:textId="77777777" w:rsidR="005B2D4E" w:rsidRPr="005B2D4E" w:rsidRDefault="005B2D4E" w:rsidP="005B2D4E">
            <w:pPr>
              <w:pStyle w:val="ListParagraph"/>
              <w:numPr>
                <w:ilvl w:val="0"/>
                <w:numId w:val="3"/>
              </w:num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Sustainable Tourism</w:t>
            </w:r>
          </w:p>
          <w:p w14:paraId="4CF0B044" w14:textId="77777777" w:rsidR="005B2D4E" w:rsidRPr="005B2D4E" w:rsidRDefault="005B2D4E" w:rsidP="005B2D4E">
            <w:pPr>
              <w:pStyle w:val="ListParagraph"/>
              <w:numPr>
                <w:ilvl w:val="0"/>
                <w:numId w:val="3"/>
              </w:num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 xml:space="preserve">BruceGreySimcoe Customer Service Excellence Training </w:t>
            </w:r>
          </w:p>
          <w:p w14:paraId="48A70BC7" w14:textId="77777777" w:rsidR="005B2D4E" w:rsidRPr="005B2D4E" w:rsidRDefault="005B2D4E" w:rsidP="005B2D4E">
            <w:pPr>
              <w:pStyle w:val="ListParagraph"/>
              <w:numPr>
                <w:ilvl w:val="0"/>
                <w:numId w:val="3"/>
              </w:num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RTO7 E-newsletter signup</w:t>
            </w:r>
          </w:p>
          <w:p w14:paraId="4B7B9A6C" w14:textId="77777777" w:rsidR="005B2D4E" w:rsidRPr="005B2D4E" w:rsidRDefault="005B2D4E" w:rsidP="005B2D4E">
            <w:pPr>
              <w:pStyle w:val="ListParagraph"/>
              <w:numPr>
                <w:ilvl w:val="0"/>
                <w:numId w:val="3"/>
              </w:num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BGS &amp; Ontario Logos</w:t>
            </w:r>
          </w:p>
          <w:p w14:paraId="5FE005DD" w14:textId="77777777" w:rsidR="008D1A8B" w:rsidRDefault="004834A3" w:rsidP="00076664">
            <w:pPr>
              <w:widowControl w:val="0"/>
              <w:pBdr>
                <w:top w:val="nil"/>
                <w:left w:val="nil"/>
                <w:bottom w:val="nil"/>
                <w:right w:val="nil"/>
                <w:between w:val="nil"/>
              </w:pBdr>
              <w:tabs>
                <w:tab w:val="left" w:pos="220"/>
                <w:tab w:val="left" w:pos="720"/>
              </w:tabs>
              <w:spacing w:after="240"/>
              <w:ind w:left="312" w:hanging="284"/>
              <w:rPr>
                <w:rFonts w:ascii="Arial Narrow" w:eastAsia="Arial Narrow" w:hAnsi="Arial Narrow" w:cs="Arial Narrow"/>
                <w:color w:val="000000"/>
              </w:rPr>
            </w:pPr>
            <w:r w:rsidRPr="005B2D4E">
              <w:rPr>
                <w:rFonts w:ascii="Arial Narrow" w:eastAsia="Arial Narrow" w:hAnsi="Arial Narrow" w:cs="Arial Narrow"/>
                <w:color w:val="000000" w:themeColor="text1"/>
              </w:rPr>
              <w:t xml:space="preserve"> </w:t>
            </w:r>
          </w:p>
        </w:tc>
      </w:tr>
    </w:tbl>
    <w:p w14:paraId="6E6664F1" w14:textId="77777777" w:rsidR="002018D8" w:rsidRDefault="002018D8" w:rsidP="005B2D4E">
      <w:pPr>
        <w:rPr>
          <w:rFonts w:ascii="Arial Narrow" w:eastAsia="Arial Narrow" w:hAnsi="Arial Narrow" w:cs="Arial Narrow"/>
        </w:rPr>
        <w:sectPr w:rsidR="002018D8" w:rsidSect="002018D8">
          <w:footerReference w:type="default" r:id="rId35"/>
          <w:type w:val="continuous"/>
          <w:pgSz w:w="12240" w:h="15840"/>
          <w:pgMar w:top="1440" w:right="1800" w:bottom="1440" w:left="1800" w:header="567" w:footer="567" w:gutter="0"/>
          <w:pgNumType w:start="1"/>
          <w:cols w:space="72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D1A8B" w14:paraId="6D6F9998" w14:textId="77777777">
        <w:tc>
          <w:tcPr>
            <w:tcW w:w="8630" w:type="dxa"/>
          </w:tcPr>
          <w:p w14:paraId="32D6460C" w14:textId="3F8BB9DF" w:rsidR="005B2D4E" w:rsidRDefault="005B2D4E" w:rsidP="005B2D4E">
            <w:pPr>
              <w:rPr>
                <w:rFonts w:ascii="Arial Narrow" w:eastAsia="Arial Narrow" w:hAnsi="Arial Narrow" w:cs="Arial Narrow"/>
              </w:rPr>
            </w:pPr>
          </w:p>
          <w:p w14:paraId="614A182B" w14:textId="77777777" w:rsidR="005B2D4E" w:rsidRPr="005B2D4E" w:rsidRDefault="005B2D4E" w:rsidP="005B2D4E">
            <w:p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The information supplied above is accurate to the best of my knowledge.</w:t>
            </w:r>
          </w:p>
          <w:p w14:paraId="728E1358" w14:textId="77777777" w:rsidR="005B2D4E" w:rsidRPr="005B2D4E" w:rsidRDefault="005B2D4E" w:rsidP="005B2D4E">
            <w:pPr>
              <w:rPr>
                <w:rFonts w:ascii="Arial Narrow" w:eastAsia="Arial Narrow" w:hAnsi="Arial Narrow" w:cs="Arial Narrow"/>
                <w:color w:val="000000" w:themeColor="text1"/>
              </w:rPr>
            </w:pPr>
          </w:p>
          <w:p w14:paraId="4F88FC1F" w14:textId="77777777" w:rsidR="005B2D4E" w:rsidRPr="005B2D4E" w:rsidRDefault="005B2D4E" w:rsidP="005B2D4E">
            <w:pPr>
              <w:rPr>
                <w:rFonts w:ascii="Arial Narrow" w:eastAsia="Arial Narrow" w:hAnsi="Arial Narrow" w:cs="Arial Narrow"/>
                <w:color w:val="000000" w:themeColor="text1"/>
              </w:rPr>
            </w:pPr>
          </w:p>
          <w:p w14:paraId="553D137E" w14:textId="19760914" w:rsidR="005B2D4E" w:rsidRPr="005B2D4E" w:rsidRDefault="005B2D4E" w:rsidP="005B2D4E">
            <w:pPr>
              <w:rPr>
                <w:rFonts w:ascii="Arial Narrow" w:eastAsia="Arial Narrow" w:hAnsi="Arial Narrow" w:cs="Arial Narrow"/>
                <w:color w:val="000000" w:themeColor="text1"/>
              </w:rPr>
            </w:pPr>
          </w:p>
          <w:p w14:paraId="2321A7A2" w14:textId="77777777" w:rsidR="005B2D4E" w:rsidRPr="005B2D4E" w:rsidRDefault="005B2D4E" w:rsidP="005B2D4E">
            <w:pPr>
              <w:rPr>
                <w:rFonts w:ascii="Arial Narrow" w:eastAsia="Arial Narrow" w:hAnsi="Arial Narrow" w:cs="Arial Narrow"/>
                <w:color w:val="000000" w:themeColor="text1"/>
              </w:rPr>
            </w:pPr>
            <w:r w:rsidRPr="005B2D4E">
              <w:rPr>
                <w:rFonts w:ascii="Arial Narrow" w:eastAsia="Arial Narrow" w:hAnsi="Arial Narrow" w:cs="Arial Narrow"/>
                <w:color w:val="000000" w:themeColor="text1"/>
              </w:rPr>
              <w:t xml:space="preserve">Authorized </w:t>
            </w:r>
            <w:proofErr w:type="gramStart"/>
            <w:r w:rsidRPr="005B2D4E">
              <w:rPr>
                <w:rFonts w:ascii="Arial Narrow" w:eastAsia="Arial Narrow" w:hAnsi="Arial Narrow" w:cs="Arial Narrow"/>
                <w:color w:val="000000" w:themeColor="text1"/>
              </w:rPr>
              <w:t>Signature  (</w:t>
            </w:r>
            <w:proofErr w:type="gramEnd"/>
            <w:r w:rsidRPr="005B2D4E">
              <w:rPr>
                <w:rFonts w:ascii="Arial Narrow" w:eastAsia="Arial Narrow" w:hAnsi="Arial Narrow" w:cs="Arial Narrow"/>
                <w:color w:val="000000" w:themeColor="text1"/>
              </w:rPr>
              <w:t xml:space="preserve">application must be signed)                                 Date  </w:t>
            </w:r>
          </w:p>
          <w:p w14:paraId="5D28CA0A" w14:textId="77777777" w:rsidR="005B2D4E" w:rsidRPr="005B2D4E" w:rsidRDefault="005B2D4E" w:rsidP="005B2D4E">
            <w:pPr>
              <w:rPr>
                <w:rFonts w:ascii="Arial Narrow" w:eastAsia="Arial Narrow" w:hAnsi="Arial Narrow" w:cs="Arial Narrow"/>
                <w:color w:val="000000" w:themeColor="text1"/>
                <w:u w:val="single"/>
              </w:rPr>
            </w:pPr>
          </w:p>
          <w:p w14:paraId="00DBD9D2" w14:textId="77777777" w:rsidR="005B2D4E" w:rsidRPr="005B2D4E" w:rsidRDefault="005B2D4E" w:rsidP="005B2D4E">
            <w:pPr>
              <w:rPr>
                <w:rFonts w:ascii="Arial Narrow" w:eastAsia="Arial Narrow" w:hAnsi="Arial Narrow" w:cs="Arial Narrow"/>
                <w:color w:val="000000" w:themeColor="text1"/>
              </w:rPr>
            </w:pPr>
          </w:p>
          <w:p w14:paraId="0D400E41" w14:textId="77777777" w:rsidR="008D1A8B" w:rsidRDefault="005B2D4E" w:rsidP="005B2D4E">
            <w:pPr>
              <w:rPr>
                <w:rFonts w:ascii="Arial Narrow" w:eastAsia="Arial Narrow" w:hAnsi="Arial Narrow" w:cs="Arial Narrow"/>
                <w:b/>
                <w:color w:val="000000"/>
              </w:rPr>
            </w:pPr>
            <w:r w:rsidRPr="005B2D4E">
              <w:rPr>
                <w:rFonts w:ascii="Arial Narrow" w:eastAsia="Arial Narrow" w:hAnsi="Arial Narrow" w:cs="Arial Narrow"/>
                <w:color w:val="000000" w:themeColor="text1"/>
              </w:rPr>
              <w:t xml:space="preserve">Name and Title </w:t>
            </w:r>
            <w:r w:rsidRPr="005B2D4E">
              <w:rPr>
                <w:rFonts w:ascii="Arial Narrow" w:eastAsia="Arial Narrow" w:hAnsi="Arial Narrow" w:cs="Arial Narrow"/>
                <w:b/>
                <w:color w:val="000000" w:themeColor="text1"/>
              </w:rPr>
              <w:t xml:space="preserve"> </w:t>
            </w:r>
          </w:p>
        </w:tc>
      </w:tr>
    </w:tbl>
    <w:p w14:paraId="6D645A95" w14:textId="77777777" w:rsidR="008D1A8B" w:rsidRDefault="008D1A8B">
      <w:pPr>
        <w:rPr>
          <w:rFonts w:ascii="Arial Narrow" w:eastAsia="Arial Narrow" w:hAnsi="Arial Narrow" w:cs="Arial Narrow"/>
          <w:sz w:val="22"/>
          <w:szCs w:val="22"/>
        </w:rPr>
      </w:pPr>
    </w:p>
    <w:p w14:paraId="3DF40030" w14:textId="77777777" w:rsidR="005B2D4E" w:rsidRDefault="005B2D4E" w:rsidP="005B2D4E">
      <w:pPr>
        <w:rPr>
          <w:rFonts w:ascii="Arial Narrow" w:eastAsia="Arial Narrow" w:hAnsi="Arial Narrow" w:cs="Arial Narrow"/>
          <w:i/>
          <w:iCs/>
          <w:color w:val="000000"/>
          <w:sz w:val="22"/>
          <w:szCs w:val="22"/>
        </w:rPr>
      </w:pPr>
      <w:r>
        <w:rPr>
          <w:rFonts w:ascii="Arial Narrow" w:eastAsia="Arial Narrow" w:hAnsi="Arial Narrow" w:cs="Arial Narrow"/>
          <w:color w:val="000000"/>
          <w:sz w:val="22"/>
          <w:szCs w:val="22"/>
        </w:rPr>
        <w:t xml:space="preserve">The BruceGreySimcoe Service Excellence Training has been successfully completed by: </w:t>
      </w:r>
      <w:r>
        <w:rPr>
          <w:rFonts w:ascii="Arial Narrow" w:eastAsia="Arial Narrow" w:hAnsi="Arial Narrow" w:cs="Arial Narrow"/>
          <w:i/>
          <w:iCs/>
          <w:color w:val="000000"/>
          <w:sz w:val="22"/>
          <w:szCs w:val="22"/>
        </w:rPr>
        <w:t>Insert name</w:t>
      </w:r>
    </w:p>
    <w:p w14:paraId="54B8073B" w14:textId="77777777" w:rsidR="005B2D4E" w:rsidRDefault="005B2D4E">
      <w:pPr>
        <w:rPr>
          <w:rFonts w:ascii="Arial Narrow" w:eastAsia="Arial Narrow" w:hAnsi="Arial Narrow" w:cs="Arial Narrow"/>
          <w:i/>
          <w:sz w:val="22"/>
          <w:szCs w:val="22"/>
        </w:rPr>
      </w:pPr>
    </w:p>
    <w:p w14:paraId="2928C39F" w14:textId="77777777" w:rsidR="002018D8" w:rsidRDefault="002018D8" w:rsidP="005B2D4E">
      <w:pPr>
        <w:rPr>
          <w:rFonts w:ascii="Arial Narrow" w:eastAsia="Arial Narrow" w:hAnsi="Arial Narrow" w:cs="Arial Narrow"/>
          <w:i/>
          <w:sz w:val="22"/>
          <w:szCs w:val="22"/>
        </w:rPr>
        <w:sectPr w:rsidR="002018D8" w:rsidSect="002018D8">
          <w:type w:val="continuous"/>
          <w:pgSz w:w="12240" w:h="15840"/>
          <w:pgMar w:top="1440" w:right="1800" w:bottom="1440" w:left="1800" w:header="567" w:footer="567" w:gutter="0"/>
          <w:pgNumType w:start="1"/>
          <w:cols w:space="720"/>
          <w:formProt w:val="0"/>
        </w:sectPr>
      </w:pPr>
    </w:p>
    <w:p w14:paraId="32FA3B73" w14:textId="693B75F2" w:rsidR="005B2D4E" w:rsidRDefault="005B2D4E" w:rsidP="005B2D4E">
      <w:pPr>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44C77C86" w14:textId="77777777" w:rsidR="005B2D4E" w:rsidRDefault="005B2D4E" w:rsidP="005B2D4E">
      <w:pPr>
        <w:rPr>
          <w:rFonts w:ascii="Arial Narrow" w:eastAsia="Arial Narrow" w:hAnsi="Arial Narrow" w:cs="Arial Narrow"/>
          <w:sz w:val="22"/>
          <w:szCs w:val="22"/>
        </w:rPr>
      </w:pPr>
    </w:p>
    <w:p w14:paraId="3401010A" w14:textId="77777777" w:rsidR="005B2D4E" w:rsidRPr="006C3310" w:rsidRDefault="005B2D4E" w:rsidP="005B2D4E">
      <w:pPr>
        <w:rPr>
          <w:rFonts w:ascii="Arial Narrow" w:eastAsia="Arial Narrow" w:hAnsi="Arial Narrow" w:cs="Arial Narrow"/>
          <w:sz w:val="22"/>
          <w:szCs w:val="22"/>
        </w:rPr>
      </w:pPr>
      <w:r w:rsidRPr="006C3310">
        <w:rPr>
          <w:rFonts w:ascii="Arial Narrow" w:eastAsia="Arial Narrow" w:hAnsi="Arial Narrow" w:cs="Arial Narrow"/>
          <w:sz w:val="22"/>
          <w:szCs w:val="22"/>
        </w:rPr>
        <w:t xml:space="preserve">Did you find this application easy to complete? </w:t>
      </w:r>
    </w:p>
    <w:p w14:paraId="2591A6BD" w14:textId="68CEB6B0" w:rsidR="005B2D4E" w:rsidRPr="006C3310" w:rsidRDefault="005B2D4E" w:rsidP="005B2D4E">
      <w:pPr>
        <w:rPr>
          <w:rFonts w:ascii="Arial Narrow" w:eastAsia="Arial Narrow" w:hAnsi="Arial Narrow" w:cs="Arial Narrow"/>
          <w:sz w:val="22"/>
          <w:szCs w:val="22"/>
        </w:rPr>
      </w:pP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01474D" w:rsidRPr="006C3310">
        <w:rPr>
          <w:rFonts w:ascii="Arial Narrow" w:eastAsia="Arial Narrow" w:hAnsi="Arial Narrow" w:cs="Arial Narrow"/>
          <w:sz w:val="22"/>
          <w:szCs w:val="22"/>
        </w:rPr>
      </w:r>
      <w:r w:rsidR="00CA6CA9">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Very</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01474D" w:rsidRPr="006C3310">
        <w:rPr>
          <w:rFonts w:ascii="Arial Narrow" w:eastAsia="Arial Narrow" w:hAnsi="Arial Narrow" w:cs="Arial Narrow"/>
          <w:sz w:val="22"/>
          <w:szCs w:val="22"/>
        </w:rPr>
      </w:r>
      <w:r w:rsidR="00CA6CA9">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Somewhat</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01474D" w:rsidRPr="006C3310">
        <w:rPr>
          <w:rFonts w:ascii="Arial Narrow" w:eastAsia="Arial Narrow" w:hAnsi="Arial Narrow" w:cs="Arial Narrow"/>
          <w:sz w:val="22"/>
          <w:szCs w:val="22"/>
        </w:rPr>
      </w:r>
      <w:r w:rsidR="00CA6CA9">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Not at all</w:t>
      </w:r>
    </w:p>
    <w:p w14:paraId="5FB66CC9" w14:textId="77777777" w:rsidR="008D1A8B" w:rsidRDefault="008D1A8B">
      <w:pPr>
        <w:rPr>
          <w:rFonts w:ascii="Arial Narrow" w:eastAsia="Arial Narrow" w:hAnsi="Arial Narrow" w:cs="Arial Narrow"/>
          <w:sz w:val="22"/>
          <w:szCs w:val="22"/>
        </w:rPr>
      </w:pPr>
    </w:p>
    <w:p w14:paraId="4A40319D" w14:textId="77777777" w:rsidR="002018D8" w:rsidRDefault="002018D8">
      <w:pPr>
        <w:rPr>
          <w:rFonts w:ascii="Arial Narrow" w:eastAsia="Arial Narrow" w:hAnsi="Arial Narrow" w:cs="Arial Narrow"/>
          <w:sz w:val="22"/>
          <w:szCs w:val="22"/>
        </w:rPr>
        <w:sectPr w:rsidR="002018D8" w:rsidSect="002018D8">
          <w:type w:val="continuous"/>
          <w:pgSz w:w="12240" w:h="15840"/>
          <w:pgMar w:top="1440" w:right="1800" w:bottom="1440" w:left="1800" w:header="567" w:footer="567" w:gutter="0"/>
          <w:pgNumType w:start="1"/>
          <w:cols w:space="720"/>
        </w:sectPr>
      </w:pPr>
    </w:p>
    <w:p w14:paraId="747849D6" w14:textId="1BE56429" w:rsidR="008D1A8B" w:rsidRDefault="004834A3">
      <w:pPr>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45B58962" w14:textId="77777777" w:rsidR="008D1A8B" w:rsidRDefault="008D1A8B">
      <w:pPr>
        <w:rPr>
          <w:rFonts w:ascii="Arial Narrow" w:eastAsia="Arial Narrow" w:hAnsi="Arial Narrow" w:cs="Arial Narrow"/>
          <w:sz w:val="22"/>
          <w:szCs w:val="22"/>
        </w:rPr>
      </w:pPr>
    </w:p>
    <w:p w14:paraId="60644B24" w14:textId="1EA8B121" w:rsidR="008D1A8B" w:rsidRDefault="008D1A8B">
      <w:pPr>
        <w:rPr>
          <w:rFonts w:ascii="Arial Narrow" w:eastAsia="Arial Narrow" w:hAnsi="Arial Narrow" w:cs="Arial Narrow"/>
          <w:sz w:val="22"/>
          <w:szCs w:val="22"/>
        </w:rPr>
      </w:pPr>
    </w:p>
    <w:p w14:paraId="02A39C6B" w14:textId="63C00C69" w:rsidR="008D1A8B" w:rsidRDefault="008D1A8B">
      <w:pPr>
        <w:rPr>
          <w:rFonts w:ascii="Arial Narrow" w:eastAsia="Arial Narrow" w:hAnsi="Arial Narrow" w:cs="Arial Narrow"/>
          <w:sz w:val="22"/>
          <w:szCs w:val="22"/>
        </w:rPr>
      </w:pPr>
    </w:p>
    <w:p w14:paraId="59B45D68" w14:textId="77777777" w:rsidR="008D1A8B" w:rsidRDefault="008D1A8B">
      <w:pPr>
        <w:rPr>
          <w:rFonts w:ascii="Arial Narrow" w:eastAsia="Arial Narrow" w:hAnsi="Arial Narrow" w:cs="Arial Narrow"/>
          <w:sz w:val="22"/>
          <w:szCs w:val="22"/>
        </w:rPr>
      </w:pPr>
    </w:p>
    <w:sectPr w:rsidR="008D1A8B" w:rsidSect="002018D8">
      <w:type w:val="continuous"/>
      <w:pgSz w:w="12240" w:h="15840"/>
      <w:pgMar w:top="1440" w:right="1800" w:bottom="1440" w:left="1800"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B5E6" w14:textId="77777777" w:rsidR="00CA6CA9" w:rsidRDefault="00CA6CA9">
      <w:r>
        <w:separator/>
      </w:r>
    </w:p>
  </w:endnote>
  <w:endnote w:type="continuationSeparator" w:id="0">
    <w:p w14:paraId="41427F66" w14:textId="77777777" w:rsidR="00CA6CA9" w:rsidRDefault="00C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246052"/>
      <w:docPartObj>
        <w:docPartGallery w:val="Page Numbers (Bottom of Page)"/>
        <w:docPartUnique/>
      </w:docPartObj>
    </w:sdtPr>
    <w:sdtEndPr>
      <w:rPr>
        <w:rStyle w:val="PageNumber"/>
      </w:rPr>
    </w:sdtEndPr>
    <w:sdtContent>
      <w:p w14:paraId="442B7439" w14:textId="43E62706" w:rsidR="00C06DD1" w:rsidRDefault="00C06DD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C5D00" w14:textId="10205A0E" w:rsidR="008D1A8B" w:rsidRDefault="008D1A8B" w:rsidP="00C06DD1">
    <w:pPr>
      <w:pBdr>
        <w:top w:val="nil"/>
        <w:left w:val="nil"/>
        <w:bottom w:val="nil"/>
        <w:right w:val="nil"/>
        <w:between w:val="nil"/>
      </w:pBdr>
      <w:tabs>
        <w:tab w:val="center" w:pos="4680"/>
        <w:tab w:val="right" w:pos="9360"/>
      </w:tabs>
      <w:ind w:right="360"/>
      <w:jc w:val="right"/>
      <w:rPr>
        <w:color w:val="000000"/>
      </w:rPr>
    </w:pPr>
  </w:p>
  <w:p w14:paraId="40D8AAA2" w14:textId="77777777" w:rsidR="008D1A8B" w:rsidRDefault="008D1A8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472599"/>
      <w:docPartObj>
        <w:docPartGallery w:val="Page Numbers (Bottom of Page)"/>
        <w:docPartUnique/>
      </w:docPartObj>
    </w:sdtPr>
    <w:sdtEndPr>
      <w:rPr>
        <w:rStyle w:val="PageNumber"/>
      </w:rPr>
    </w:sdtEndPr>
    <w:sdtContent>
      <w:p w14:paraId="7951CF4D" w14:textId="28043889" w:rsidR="00C06DD1" w:rsidRDefault="00C06DD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D5F6E2" w14:textId="55532A34" w:rsidR="008D1A8B" w:rsidRDefault="000142F3">
    <w:pPr>
      <w:pBdr>
        <w:top w:val="nil"/>
        <w:left w:val="nil"/>
        <w:bottom w:val="nil"/>
        <w:right w:val="nil"/>
        <w:between w:val="nil"/>
      </w:pBdr>
      <w:tabs>
        <w:tab w:val="center" w:pos="4680"/>
        <w:tab w:val="right" w:pos="9360"/>
      </w:tabs>
      <w:ind w:right="360"/>
      <w:rPr>
        <w:color w:val="000000"/>
      </w:rPr>
    </w:pPr>
    <w:r>
      <w:rPr>
        <w:color w:val="000000"/>
      </w:rPr>
      <w:t>May</w:t>
    </w:r>
    <w:r w:rsidR="00C329AC">
      <w:rPr>
        <w:color w:val="000000"/>
      </w:rPr>
      <w:t xml:space="preserve"> </w:t>
    </w:r>
    <w:r w:rsidR="00C06DD1">
      <w:rPr>
        <w:color w:val="00000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EF" w14:textId="77777777" w:rsidR="008D1A8B" w:rsidRDefault="008D1A8B">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540C" w14:textId="3A8090C9" w:rsidR="00C06DD1" w:rsidRDefault="00C06DD1">
    <w:pPr>
      <w:pBdr>
        <w:top w:val="nil"/>
        <w:left w:val="nil"/>
        <w:bottom w:val="nil"/>
        <w:right w:val="nil"/>
        <w:between w:val="nil"/>
      </w:pBdr>
      <w:tabs>
        <w:tab w:val="center" w:pos="4680"/>
        <w:tab w:val="right" w:pos="9360"/>
      </w:tabs>
      <w:jc w:val="right"/>
      <w:rPr>
        <w:color w:val="000000"/>
      </w:rPr>
    </w:pPr>
    <w:r>
      <w:rPr>
        <w:color w:val="000000"/>
      </w:rPr>
      <w:t>5</w:t>
    </w:r>
  </w:p>
  <w:p w14:paraId="3C5128ED" w14:textId="1C45D43E" w:rsidR="00C06DD1" w:rsidRDefault="000142F3">
    <w:pPr>
      <w:pBdr>
        <w:top w:val="nil"/>
        <w:left w:val="nil"/>
        <w:bottom w:val="nil"/>
        <w:right w:val="nil"/>
        <w:between w:val="nil"/>
      </w:pBdr>
      <w:tabs>
        <w:tab w:val="center" w:pos="4680"/>
        <w:tab w:val="right" w:pos="9360"/>
      </w:tabs>
      <w:ind w:right="360"/>
      <w:rPr>
        <w:color w:val="000000"/>
      </w:rPr>
    </w:pPr>
    <w:r>
      <w:rPr>
        <w:color w:val="000000"/>
      </w:rPr>
      <w:t>May</w:t>
    </w:r>
    <w:r w:rsidR="00C329AC">
      <w:rPr>
        <w:color w:val="000000"/>
      </w:rPr>
      <w:t xml:space="preserve"> </w:t>
    </w:r>
    <w:r w:rsidR="00C06DD1">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8954" w14:textId="77777777" w:rsidR="00CA6CA9" w:rsidRDefault="00CA6CA9">
      <w:r>
        <w:separator/>
      </w:r>
    </w:p>
  </w:footnote>
  <w:footnote w:type="continuationSeparator" w:id="0">
    <w:p w14:paraId="49CF26BA" w14:textId="77777777" w:rsidR="00CA6CA9" w:rsidRDefault="00CA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F75A" w14:textId="77777777" w:rsidR="008D1A8B" w:rsidRDefault="008D1A8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E2D2" w14:textId="77777777" w:rsidR="008D1A8B" w:rsidRDefault="008D1A8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C865" w14:textId="77777777" w:rsidR="008D1A8B" w:rsidRDefault="008D1A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2A2D"/>
    <w:multiLevelType w:val="hybridMultilevel"/>
    <w:tmpl w:val="7E76E62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4AE26F0"/>
    <w:multiLevelType w:val="multilevel"/>
    <w:tmpl w:val="DEF63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0F4A8F"/>
    <w:multiLevelType w:val="multilevel"/>
    <w:tmpl w:val="0EF8C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8B"/>
    <w:rsid w:val="0000130E"/>
    <w:rsid w:val="00011FC7"/>
    <w:rsid w:val="000142F3"/>
    <w:rsid w:val="0001474D"/>
    <w:rsid w:val="000574F9"/>
    <w:rsid w:val="000654E5"/>
    <w:rsid w:val="00076664"/>
    <w:rsid w:val="0007717B"/>
    <w:rsid w:val="000B4ECB"/>
    <w:rsid w:val="000D69A5"/>
    <w:rsid w:val="00152B86"/>
    <w:rsid w:val="00154DA8"/>
    <w:rsid w:val="00187655"/>
    <w:rsid w:val="001A5367"/>
    <w:rsid w:val="001F59BD"/>
    <w:rsid w:val="002018D8"/>
    <w:rsid w:val="0024705F"/>
    <w:rsid w:val="002D263B"/>
    <w:rsid w:val="002F54C5"/>
    <w:rsid w:val="00316583"/>
    <w:rsid w:val="003864FE"/>
    <w:rsid w:val="003A5F0E"/>
    <w:rsid w:val="003F4835"/>
    <w:rsid w:val="0043017E"/>
    <w:rsid w:val="00445697"/>
    <w:rsid w:val="00453CEE"/>
    <w:rsid w:val="00461C03"/>
    <w:rsid w:val="004663D0"/>
    <w:rsid w:val="004834A3"/>
    <w:rsid w:val="004C6D2B"/>
    <w:rsid w:val="004D24B6"/>
    <w:rsid w:val="004F1FAE"/>
    <w:rsid w:val="005430CE"/>
    <w:rsid w:val="005B2D4E"/>
    <w:rsid w:val="005C19DB"/>
    <w:rsid w:val="005E1518"/>
    <w:rsid w:val="006A3E46"/>
    <w:rsid w:val="006C7672"/>
    <w:rsid w:val="006F6974"/>
    <w:rsid w:val="006F7832"/>
    <w:rsid w:val="007662B3"/>
    <w:rsid w:val="00780DEC"/>
    <w:rsid w:val="007C7950"/>
    <w:rsid w:val="00842B23"/>
    <w:rsid w:val="008D1A8B"/>
    <w:rsid w:val="00901302"/>
    <w:rsid w:val="00983471"/>
    <w:rsid w:val="009951F9"/>
    <w:rsid w:val="00A046FE"/>
    <w:rsid w:val="00A11998"/>
    <w:rsid w:val="00B02726"/>
    <w:rsid w:val="00B137CE"/>
    <w:rsid w:val="00B315F1"/>
    <w:rsid w:val="00BD3505"/>
    <w:rsid w:val="00C06DD1"/>
    <w:rsid w:val="00C277EC"/>
    <w:rsid w:val="00C329AC"/>
    <w:rsid w:val="00C3352C"/>
    <w:rsid w:val="00CA32F1"/>
    <w:rsid w:val="00CA486A"/>
    <w:rsid w:val="00CA6CA9"/>
    <w:rsid w:val="00D4198F"/>
    <w:rsid w:val="00E64153"/>
    <w:rsid w:val="00E90F23"/>
    <w:rsid w:val="00EA57FC"/>
    <w:rsid w:val="00EC7079"/>
    <w:rsid w:val="00F67792"/>
    <w:rsid w:val="00F95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4B4442"/>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line="259" w:lineRule="auto"/>
      <w:outlineLvl w:val="0"/>
    </w:pPr>
    <w:rPr>
      <w:rFonts w:ascii="Calibri" w:eastAsia="Calibri" w:hAnsi="Calibri" w:cs="Calibri"/>
      <w:b/>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664"/>
    <w:rPr>
      <w:rFonts w:ascii="Times New Roman" w:hAnsi="Times New Roman" w:cs="Times New Roman"/>
      <w:sz w:val="18"/>
      <w:szCs w:val="18"/>
    </w:rPr>
  </w:style>
  <w:style w:type="character" w:styleId="Hyperlink">
    <w:name w:val="Hyperlink"/>
    <w:basedOn w:val="DefaultParagraphFont"/>
    <w:uiPriority w:val="99"/>
    <w:unhideWhenUsed/>
    <w:rsid w:val="00076664"/>
    <w:rPr>
      <w:color w:val="0000FF" w:themeColor="hyperlink"/>
      <w:u w:val="single"/>
    </w:rPr>
  </w:style>
  <w:style w:type="character" w:styleId="UnresolvedMention">
    <w:name w:val="Unresolved Mention"/>
    <w:basedOn w:val="DefaultParagraphFont"/>
    <w:uiPriority w:val="99"/>
    <w:semiHidden/>
    <w:unhideWhenUsed/>
    <w:rsid w:val="00076664"/>
    <w:rPr>
      <w:color w:val="605E5C"/>
      <w:shd w:val="clear" w:color="auto" w:fill="E1DFDD"/>
    </w:rPr>
  </w:style>
  <w:style w:type="paragraph" w:styleId="CommentText">
    <w:name w:val="annotation text"/>
    <w:basedOn w:val="Normal"/>
    <w:link w:val="CommentTextChar"/>
    <w:uiPriority w:val="99"/>
    <w:semiHidden/>
    <w:unhideWhenUsed/>
    <w:rsid w:val="005B2D4E"/>
    <w:rPr>
      <w:sz w:val="20"/>
      <w:szCs w:val="20"/>
    </w:rPr>
  </w:style>
  <w:style w:type="character" w:customStyle="1" w:styleId="CommentTextChar">
    <w:name w:val="Comment Text Char"/>
    <w:basedOn w:val="DefaultParagraphFont"/>
    <w:link w:val="CommentText"/>
    <w:uiPriority w:val="99"/>
    <w:semiHidden/>
    <w:rsid w:val="005B2D4E"/>
    <w:rPr>
      <w:sz w:val="20"/>
      <w:szCs w:val="20"/>
    </w:rPr>
  </w:style>
  <w:style w:type="character" w:styleId="CommentReference">
    <w:name w:val="annotation reference"/>
    <w:basedOn w:val="DefaultParagraphFont"/>
    <w:uiPriority w:val="99"/>
    <w:semiHidden/>
    <w:unhideWhenUsed/>
    <w:rsid w:val="005B2D4E"/>
    <w:rPr>
      <w:sz w:val="16"/>
      <w:szCs w:val="16"/>
    </w:rPr>
  </w:style>
  <w:style w:type="paragraph" w:styleId="ListParagraph">
    <w:name w:val="List Paragraph"/>
    <w:basedOn w:val="Normal"/>
    <w:uiPriority w:val="34"/>
    <w:qFormat/>
    <w:rsid w:val="005B2D4E"/>
    <w:pPr>
      <w:ind w:left="720"/>
      <w:contextualSpacing/>
    </w:pPr>
  </w:style>
  <w:style w:type="character" w:styleId="FollowedHyperlink">
    <w:name w:val="FollowedHyperlink"/>
    <w:basedOn w:val="DefaultParagraphFont"/>
    <w:uiPriority w:val="99"/>
    <w:semiHidden/>
    <w:unhideWhenUsed/>
    <w:rsid w:val="0043017E"/>
    <w:rPr>
      <w:color w:val="800080" w:themeColor="followedHyperlink"/>
      <w:u w:val="single"/>
    </w:rPr>
  </w:style>
  <w:style w:type="paragraph" w:styleId="Footer">
    <w:name w:val="footer"/>
    <w:basedOn w:val="Normal"/>
    <w:link w:val="FooterChar"/>
    <w:uiPriority w:val="99"/>
    <w:unhideWhenUsed/>
    <w:rsid w:val="00C06DD1"/>
    <w:pPr>
      <w:tabs>
        <w:tab w:val="center" w:pos="4680"/>
        <w:tab w:val="right" w:pos="9360"/>
      </w:tabs>
    </w:pPr>
  </w:style>
  <w:style w:type="character" w:customStyle="1" w:styleId="FooterChar">
    <w:name w:val="Footer Char"/>
    <w:basedOn w:val="DefaultParagraphFont"/>
    <w:link w:val="Footer"/>
    <w:uiPriority w:val="99"/>
    <w:rsid w:val="00C06DD1"/>
  </w:style>
  <w:style w:type="character" w:styleId="PageNumber">
    <w:name w:val="page number"/>
    <w:basedOn w:val="DefaultParagraphFont"/>
    <w:uiPriority w:val="99"/>
    <w:semiHidden/>
    <w:unhideWhenUsed/>
    <w:rsid w:val="00C0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adavies@rto7.ca" TargetMode="External"/><Relationship Id="rId21" Type="http://schemas.openxmlformats.org/officeDocument/2006/relationships/hyperlink" Target="http://www.brucegreysimcoe.com" TargetMode="External"/><Relationship Id="rId34" Type="http://schemas.openxmlformats.org/officeDocument/2006/relationships/hyperlink" Target="https://rto7.ca/Public/Programs/Resource-Guide" TargetMode="External"/><Relationship Id="rId7" Type="http://schemas.openxmlformats.org/officeDocument/2006/relationships/hyperlink" Target="https://rto7.ca/Documents/Public/Partnership-Funding-Projects/GUIDELINES-1" TargetMode="External"/><Relationship Id="rId12" Type="http://schemas.openxmlformats.org/officeDocument/2006/relationships/hyperlink" Target="https://www.youtube.com/watch?v=IoIpyCpb2zg&amp;list=PLPEhrpIalfOGTFdz-NV5d_xMYQyWPQ6wY&amp;index=6" TargetMode="External"/><Relationship Id="rId17" Type="http://schemas.openxmlformats.org/officeDocument/2006/relationships/header" Target="header3.xml"/><Relationship Id="rId25" Type="http://schemas.openxmlformats.org/officeDocument/2006/relationships/hyperlink" Target="http://www.brucegreysimcoe.com" TargetMode="External"/><Relationship Id="rId33" Type="http://schemas.openxmlformats.org/officeDocument/2006/relationships/hyperlink" Target="https://rto7.ca/Public/Programs/Resource-Gui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rto7.ca/Public/Files/Brand-Assets/BGS-Logo-with-Tagline/BGS_Logo_AlwaysInSeason_CMYK.aspx" TargetMode="External"/><Relationship Id="rId29" Type="http://schemas.openxmlformats.org/officeDocument/2006/relationships/hyperlink" Target="https://rto7.ca/Public/Resources/BGS-Tourism-Service-Excellence-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WaAJ61OPLs&amp;list=PLPEhrpIalfOGTFdz-NV5d_xMYQyWPQ6wY&amp;index=5" TargetMode="External"/><Relationship Id="rId24" Type="http://schemas.openxmlformats.org/officeDocument/2006/relationships/hyperlink" Target="http://rto7.ca/Documents/Public/Partnership-Funding-Projects/ON_POS_LOGO_CMYK" TargetMode="External"/><Relationship Id="rId32" Type="http://schemas.openxmlformats.org/officeDocument/2006/relationships/hyperlink" Target="https://www.youtube.com/watch?v=edIe1aDDfJ4&amp;list=PLPEhrpIalfOGTFdz-NV5d_xMYQyWPQ6wY&amp;index=8&amp;t=0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rto7.ca/Documents/Public/Partnership-Funding-Projects/ON_POS_LOGO_CMYK-1" TargetMode="External"/><Relationship Id="rId28" Type="http://schemas.openxmlformats.org/officeDocument/2006/relationships/hyperlink" Target="http://rto7.ca/Public/Special-Pages/Mailing-List-Signup" TargetMode="External"/><Relationship Id="rId36" Type="http://schemas.openxmlformats.org/officeDocument/2006/relationships/fontTable" Target="fontTable.xml"/><Relationship Id="rId10" Type="http://schemas.openxmlformats.org/officeDocument/2006/relationships/hyperlink" Target="https://rto7.ca/Public/Programs/Resource-Guide" TargetMode="External"/><Relationship Id="rId19" Type="http://schemas.openxmlformats.org/officeDocument/2006/relationships/hyperlink" Target="http://rto7.ca/Public/Files/Brand-Assets/BGS-Logo-with-Tagline/BGS_Logo_AlwaysInSeason_CMYK-1.aspx" TargetMode="External"/><Relationship Id="rId31" Type="http://schemas.openxmlformats.org/officeDocument/2006/relationships/hyperlink" Target="https://rto7.ca/Public/Programs/Resource-Guide" TargetMode="External"/><Relationship Id="rId4" Type="http://schemas.openxmlformats.org/officeDocument/2006/relationships/webSettings" Target="webSettings.xml"/><Relationship Id="rId9" Type="http://schemas.openxmlformats.org/officeDocument/2006/relationships/hyperlink" Target="mailto:partnerships@rto7.ca" TargetMode="External"/><Relationship Id="rId14" Type="http://schemas.openxmlformats.org/officeDocument/2006/relationships/header" Target="header2.xml"/><Relationship Id="rId22" Type="http://schemas.openxmlformats.org/officeDocument/2006/relationships/hyperlink" Target="http://rto7.ca/Documents/Public/Partnership-Funding-Projects/ON_POS_LOGO_RGB-1" TargetMode="External"/><Relationship Id="rId27" Type="http://schemas.openxmlformats.org/officeDocument/2006/relationships/hyperlink" Target="http://www.ontariotravel.net" TargetMode="External"/><Relationship Id="rId30" Type="http://schemas.openxmlformats.org/officeDocument/2006/relationships/hyperlink" Target="https://rto7.ca/Public/Programs/It-s-Your-Shift" TargetMode="External"/><Relationship Id="rId35" Type="http://schemas.openxmlformats.org/officeDocument/2006/relationships/footer" Target="footer4.xml"/><Relationship Id="rId8" Type="http://schemas.openxmlformats.org/officeDocument/2006/relationships/hyperlink" Target="http://www.brucegreysimco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16</cp:revision>
  <dcterms:created xsi:type="dcterms:W3CDTF">2020-04-23T15:50:00Z</dcterms:created>
  <dcterms:modified xsi:type="dcterms:W3CDTF">2020-07-28T20:09:00Z</dcterms:modified>
</cp:coreProperties>
</file>